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Look w:val="0000" w:firstRow="0" w:lastRow="0" w:firstColumn="0" w:lastColumn="0" w:noHBand="0" w:noVBand="0"/>
      </w:tblPr>
      <w:tblGrid>
        <w:gridCol w:w="2095"/>
        <w:gridCol w:w="1266"/>
        <w:gridCol w:w="1468"/>
        <w:gridCol w:w="935"/>
        <w:gridCol w:w="901"/>
        <w:gridCol w:w="372"/>
        <w:gridCol w:w="1983"/>
      </w:tblGrid>
      <w:tr w:rsidR="001F16D0" w:rsidTr="00991841">
        <w:trPr>
          <w:trHeight w:val="613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pacing w:val="-11"/>
                <w:kern w:val="0"/>
                <w:sz w:val="36"/>
                <w:szCs w:val="36"/>
                <w:lang w:bidi="ar"/>
              </w:rPr>
              <w:t>衢州学院仪器设备维修申报表</w:t>
            </w:r>
            <w:bookmarkEnd w:id="0"/>
          </w:p>
        </w:tc>
      </w:tr>
      <w:tr w:rsidR="001F16D0" w:rsidTr="00991841">
        <w:trPr>
          <w:trHeight w:val="361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申报部门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申报时间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16D0" w:rsidTr="00991841">
        <w:trPr>
          <w:trHeight w:val="386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申报人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16D0" w:rsidTr="00991841">
        <w:trPr>
          <w:trHeight w:val="401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资金来源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1F16D0" w:rsidTr="00991841">
        <w:trPr>
          <w:trHeight w:val="451"/>
        </w:trPr>
        <w:tc>
          <w:tcPr>
            <w:tcW w:w="9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报修内容</w:t>
            </w:r>
          </w:p>
        </w:tc>
      </w:tr>
      <w:tr w:rsidR="001F16D0" w:rsidTr="00991841">
        <w:trPr>
          <w:trHeight w:val="566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仪器设备名称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设备编号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品牌型号规格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存放地点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预算金额（元）</w:t>
            </w:r>
          </w:p>
        </w:tc>
      </w:tr>
      <w:tr w:rsidR="001F16D0" w:rsidTr="00991841">
        <w:trPr>
          <w:trHeight w:val="356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16D0" w:rsidTr="00991841">
        <w:trPr>
          <w:trHeight w:val="326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16D0" w:rsidTr="00991841">
        <w:trPr>
          <w:trHeight w:val="386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16D0" w:rsidTr="00991841">
        <w:trPr>
          <w:trHeight w:val="401"/>
        </w:trPr>
        <w:tc>
          <w:tcPr>
            <w:tcW w:w="7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F16D0" w:rsidTr="00991841">
        <w:trPr>
          <w:trHeight w:val="358"/>
        </w:trPr>
        <w:tc>
          <w:tcPr>
            <w:tcW w:w="9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故障情况：（可另附表）</w:t>
            </w:r>
          </w:p>
        </w:tc>
      </w:tr>
      <w:tr w:rsidR="001F16D0" w:rsidTr="00991841">
        <w:trPr>
          <w:trHeight w:val="358"/>
        </w:trPr>
        <w:tc>
          <w:tcPr>
            <w:tcW w:w="9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16D0" w:rsidTr="00991841">
        <w:trPr>
          <w:trHeight w:val="358"/>
        </w:trPr>
        <w:tc>
          <w:tcPr>
            <w:tcW w:w="9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16D0" w:rsidTr="00991841">
        <w:trPr>
          <w:trHeight w:val="848"/>
        </w:trPr>
        <w:tc>
          <w:tcPr>
            <w:tcW w:w="9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16D0" w:rsidTr="00991841">
        <w:trPr>
          <w:trHeight w:val="1168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所属部门</w:t>
            </w:r>
          </w:p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</w:p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部门负责人签字（盖章)：</w:t>
            </w:r>
          </w:p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年  月   日 </w:t>
            </w:r>
          </w:p>
        </w:tc>
      </w:tr>
      <w:tr w:rsidR="001F16D0" w:rsidTr="00991841">
        <w:trPr>
          <w:trHeight w:val="1168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经费出资部门</w:t>
            </w:r>
          </w:p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</w:p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</w:p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部门负责人签字：</w:t>
            </w:r>
          </w:p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年  月   日 </w:t>
            </w:r>
          </w:p>
        </w:tc>
      </w:tr>
      <w:tr w:rsidR="001F16D0" w:rsidTr="00991841">
        <w:trPr>
          <w:trHeight w:val="1168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实验室与资产处</w:t>
            </w:r>
          </w:p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</w:p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部门负责人签字：</w:t>
            </w:r>
          </w:p>
          <w:p w:rsidR="001F16D0" w:rsidRDefault="001F16D0" w:rsidP="0099184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年  月   日 </w:t>
            </w:r>
          </w:p>
        </w:tc>
      </w:tr>
      <w:tr w:rsidR="001F16D0" w:rsidTr="00991841">
        <w:trPr>
          <w:trHeight w:val="878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6D0" w:rsidRDefault="001F16D0" w:rsidP="00991841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注：1.维修预算金额在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万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元以下，由所属部门审核，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报经费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出资部门审批；维修预算金额在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万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元及以上，由所属部门、经费出资部门审核后，报实验室与资产管理处审批；</w:t>
            </w:r>
          </w:p>
          <w:p w:rsidR="001F16D0" w:rsidRDefault="001F16D0" w:rsidP="00991841">
            <w:pPr>
              <w:widowControl/>
              <w:ind w:firstLineChars="200"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2.维修预算金额在2万元及以上的，需附维修论证意见。</w:t>
            </w:r>
          </w:p>
          <w:p w:rsidR="001F16D0" w:rsidRDefault="001F16D0" w:rsidP="00991841">
            <w:pPr>
              <w:widowControl/>
              <w:ind w:firstLineChars="200"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3.仪器设备维修申报表一式二份，一份由实资处归档，一份由使用部门（单位）留存。</w:t>
            </w:r>
          </w:p>
        </w:tc>
      </w:tr>
    </w:tbl>
    <w:p w:rsidR="001F16D0" w:rsidRDefault="001F16D0" w:rsidP="001F16D0"/>
    <w:p w:rsidR="001F16D0" w:rsidRDefault="001F16D0" w:rsidP="001F16D0">
      <w:pPr>
        <w:topLinePunct/>
        <w:spacing w:line="240" w:lineRule="exact"/>
        <w:rPr>
          <w:rFonts w:ascii="仿宋_GB2312" w:eastAsia="仿宋_GB2312" w:hAnsi="宋体" w:hint="eastAsia"/>
          <w:sz w:val="32"/>
          <w:szCs w:val="32"/>
        </w:rPr>
      </w:pPr>
    </w:p>
    <w:p w:rsidR="001F16D0" w:rsidRDefault="001F16D0" w:rsidP="001F16D0">
      <w:pPr>
        <w:topLinePunct/>
        <w:spacing w:line="240" w:lineRule="exact"/>
        <w:rPr>
          <w:rFonts w:ascii="仿宋_GB2312" w:eastAsia="仿宋_GB2312" w:hAnsi="宋体" w:hint="eastAsia"/>
          <w:sz w:val="32"/>
          <w:szCs w:val="32"/>
        </w:rPr>
      </w:pPr>
    </w:p>
    <w:p w:rsidR="00236E6F" w:rsidRPr="001F16D0" w:rsidRDefault="00236E6F"/>
    <w:sectPr w:rsidR="00236E6F" w:rsidRPr="001F1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D7" w:rsidRDefault="00B716D7" w:rsidP="001F16D0">
      <w:r>
        <w:separator/>
      </w:r>
    </w:p>
  </w:endnote>
  <w:endnote w:type="continuationSeparator" w:id="0">
    <w:p w:rsidR="00B716D7" w:rsidRDefault="00B716D7" w:rsidP="001F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D7" w:rsidRDefault="00B716D7" w:rsidP="001F16D0">
      <w:r>
        <w:separator/>
      </w:r>
    </w:p>
  </w:footnote>
  <w:footnote w:type="continuationSeparator" w:id="0">
    <w:p w:rsidR="00B716D7" w:rsidRDefault="00B716D7" w:rsidP="001F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C9"/>
    <w:rsid w:val="001F16D0"/>
    <w:rsid w:val="00236E6F"/>
    <w:rsid w:val="005E08C9"/>
    <w:rsid w:val="00B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6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6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6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6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张彦</dc:creator>
  <cp:keywords/>
  <dc:description/>
  <cp:lastModifiedBy>张彦</cp:lastModifiedBy>
  <cp:revision>2</cp:revision>
  <dcterms:created xsi:type="dcterms:W3CDTF">2021-09-09T01:33:00Z</dcterms:created>
  <dcterms:modified xsi:type="dcterms:W3CDTF">2021-09-09T01:34:00Z</dcterms:modified>
</cp:coreProperties>
</file>