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D9" w:rsidRPr="008E11D9" w:rsidRDefault="008E11D9" w:rsidP="008E11D9">
      <w:pPr>
        <w:spacing w:line="410" w:lineRule="exact"/>
        <w:jc w:val="center"/>
        <w:rPr>
          <w:rFonts w:ascii="仿宋_GB2312" w:eastAsia="仿宋_GB2312" w:hint="eastAsia"/>
          <w:b/>
          <w:bCs/>
          <w:sz w:val="28"/>
          <w:szCs w:val="28"/>
        </w:rPr>
      </w:pPr>
      <w:r w:rsidRPr="008E11D9">
        <w:rPr>
          <w:rFonts w:ascii="仿宋_GB2312" w:eastAsia="仿宋_GB2312" w:hint="eastAsia"/>
          <w:b/>
          <w:bCs/>
          <w:sz w:val="28"/>
          <w:szCs w:val="28"/>
        </w:rPr>
        <w:t>衢州学院关于</w:t>
      </w:r>
      <w:r>
        <w:rPr>
          <w:rFonts w:ascii="仿宋_GB2312" w:eastAsia="仿宋_GB2312" w:hAnsi="宋体" w:cs="宋体" w:hint="eastAsia"/>
          <w:b/>
          <w:bCs/>
          <w:color w:val="000000"/>
          <w:kern w:val="0"/>
          <w:sz w:val="28"/>
          <w:szCs w:val="28"/>
        </w:rPr>
        <w:t>汽车轮胎更换</w:t>
      </w:r>
      <w:r w:rsidR="005E44AE">
        <w:rPr>
          <w:rFonts w:ascii="仿宋_GB2312" w:eastAsia="仿宋_GB2312" w:hAnsi="宋体" w:cs="宋体" w:hint="eastAsia"/>
          <w:b/>
          <w:bCs/>
          <w:color w:val="000000"/>
          <w:kern w:val="0"/>
          <w:sz w:val="28"/>
          <w:szCs w:val="28"/>
        </w:rPr>
        <w:t>、</w:t>
      </w:r>
      <w:r w:rsidRPr="008E11D9">
        <w:rPr>
          <w:rFonts w:ascii="仿宋_GB2312" w:eastAsia="仿宋_GB2312" w:hAnsi="宋体" w:cs="宋体" w:hint="eastAsia"/>
          <w:b/>
          <w:bCs/>
          <w:color w:val="000000"/>
          <w:kern w:val="0"/>
          <w:sz w:val="28"/>
          <w:szCs w:val="28"/>
        </w:rPr>
        <w:t>装饰清洁</w:t>
      </w:r>
      <w:r w:rsidRPr="008E11D9">
        <w:rPr>
          <w:rFonts w:ascii="仿宋_GB2312" w:eastAsia="仿宋_GB2312" w:hint="eastAsia"/>
          <w:b/>
          <w:sz w:val="28"/>
          <w:szCs w:val="28"/>
        </w:rPr>
        <w:t>定点采购项目的公开</w:t>
      </w:r>
      <w:r w:rsidRPr="008E11D9">
        <w:rPr>
          <w:rFonts w:ascii="仿宋_GB2312" w:eastAsia="仿宋_GB2312" w:hint="eastAsia"/>
          <w:b/>
          <w:bCs/>
          <w:sz w:val="28"/>
          <w:szCs w:val="28"/>
        </w:rPr>
        <w:t>招标公告</w:t>
      </w:r>
    </w:p>
    <w:p w:rsidR="008E11D9" w:rsidRDefault="008E11D9" w:rsidP="008E11D9">
      <w:pPr>
        <w:spacing w:line="410" w:lineRule="exact"/>
        <w:jc w:val="left"/>
        <w:rPr>
          <w:rFonts w:ascii="仿宋_GB2312" w:eastAsia="仿宋_GB2312" w:hint="eastAsia"/>
          <w:b/>
          <w:bCs/>
          <w:sz w:val="32"/>
        </w:rPr>
      </w:pPr>
      <w:r>
        <w:rPr>
          <w:rFonts w:ascii="仿宋_GB2312" w:eastAsia="仿宋_GB2312" w:hint="eastAsia"/>
          <w:b/>
          <w:bCs/>
          <w:sz w:val="32"/>
        </w:rPr>
        <w:t xml:space="preserve">   </w:t>
      </w:r>
    </w:p>
    <w:p w:rsidR="008E11D9" w:rsidRDefault="008E11D9" w:rsidP="008E11D9">
      <w:pPr>
        <w:spacing w:line="410" w:lineRule="exact"/>
        <w:ind w:firstLineChars="147" w:firstLine="353"/>
        <w:jc w:val="left"/>
        <w:rPr>
          <w:rFonts w:ascii="仿宋_GB2312" w:eastAsia="仿宋_GB2312"/>
          <w:b/>
          <w:bCs/>
          <w:sz w:val="32"/>
        </w:rPr>
      </w:pPr>
      <w:r w:rsidRPr="008E11D9">
        <w:rPr>
          <w:rFonts w:ascii="仿宋_GB2312" w:eastAsia="仿宋_GB2312" w:hAnsi="ˎ̥" w:hint="eastAsia"/>
          <w:color w:val="000000"/>
          <w:sz w:val="24"/>
        </w:rPr>
        <w:t>根据有关规定，现就衢州学院</w:t>
      </w:r>
      <w:r w:rsidRPr="008E11D9">
        <w:rPr>
          <w:rFonts w:ascii="仿宋_GB2312" w:eastAsia="仿宋_GB2312" w:hAnsi="宋体" w:cs="宋体" w:hint="eastAsia"/>
          <w:b/>
          <w:bCs/>
          <w:color w:val="000000"/>
          <w:kern w:val="0"/>
          <w:sz w:val="24"/>
        </w:rPr>
        <w:t>汽车轮胎更换、装饰清洁</w:t>
      </w:r>
      <w:r w:rsidRPr="008E11D9">
        <w:rPr>
          <w:rFonts w:ascii="仿宋_GB2312" w:eastAsia="仿宋_GB2312" w:hint="eastAsia"/>
          <w:b/>
          <w:sz w:val="24"/>
        </w:rPr>
        <w:t>定点采购项目</w:t>
      </w:r>
      <w:r w:rsidRPr="008E11D9">
        <w:rPr>
          <w:rFonts w:ascii="仿宋_GB2312" w:eastAsia="仿宋_GB2312" w:hAnsi="ˎ̥" w:hint="eastAsia"/>
          <w:color w:val="000000"/>
          <w:sz w:val="24"/>
        </w:rPr>
        <w:t>进行公</w:t>
      </w:r>
      <w:r>
        <w:rPr>
          <w:rFonts w:ascii="仿宋_GB2312" w:eastAsia="仿宋_GB2312" w:hAnsi="ˎ̥" w:hint="eastAsia"/>
          <w:color w:val="000000"/>
          <w:sz w:val="24"/>
        </w:rPr>
        <w:t>开招标，欢迎符合相关资质的供应商参与投标。</w:t>
      </w:r>
    </w:p>
    <w:p w:rsidR="008E11D9" w:rsidRDefault="008E11D9" w:rsidP="008E11D9">
      <w:pPr>
        <w:spacing w:line="360" w:lineRule="auto"/>
        <w:ind w:firstLine="495"/>
        <w:rPr>
          <w:rFonts w:ascii="仿宋_GB2312" w:eastAsia="仿宋_GB2312"/>
          <w:b/>
          <w:bCs/>
          <w:sz w:val="24"/>
        </w:rPr>
      </w:pPr>
      <w:r>
        <w:rPr>
          <w:rFonts w:ascii="仿宋_GB2312" w:eastAsia="仿宋_GB2312" w:hint="eastAsia"/>
          <w:b/>
          <w:bCs/>
          <w:sz w:val="24"/>
        </w:rPr>
        <w:t>一、项目编号：</w:t>
      </w:r>
      <w:proofErr w:type="gramStart"/>
      <w:r>
        <w:rPr>
          <w:rFonts w:ascii="仿宋_GB2312" w:eastAsia="仿宋_GB2312" w:hint="eastAsia"/>
          <w:b/>
          <w:bCs/>
          <w:sz w:val="24"/>
        </w:rPr>
        <w:t>衢院招</w:t>
      </w:r>
      <w:proofErr w:type="gramEnd"/>
      <w:r>
        <w:rPr>
          <w:rFonts w:ascii="仿宋_GB2312" w:eastAsia="仿宋_GB2312" w:hint="eastAsia"/>
          <w:b/>
          <w:bCs/>
          <w:sz w:val="24"/>
        </w:rPr>
        <w:t>2016-</w:t>
      </w:r>
      <w:r>
        <w:rPr>
          <w:rFonts w:ascii="仿宋_GB2312" w:eastAsia="仿宋_GB2312" w:hint="eastAsia"/>
          <w:b/>
          <w:bCs/>
          <w:color w:val="000000"/>
          <w:sz w:val="24"/>
        </w:rPr>
        <w:t>08</w:t>
      </w:r>
    </w:p>
    <w:p w:rsidR="008E11D9" w:rsidRDefault="008E11D9" w:rsidP="008E11D9">
      <w:pPr>
        <w:spacing w:line="360" w:lineRule="auto"/>
        <w:ind w:firstLine="495"/>
        <w:rPr>
          <w:rFonts w:ascii="仿宋_GB2312" w:eastAsia="仿宋_GB2312" w:hAnsi="ˎ̥"/>
          <w:b/>
          <w:color w:val="000000"/>
          <w:sz w:val="24"/>
        </w:rPr>
      </w:pPr>
      <w:r>
        <w:rPr>
          <w:rFonts w:ascii="仿宋_GB2312" w:eastAsia="仿宋_GB2312" w:hint="eastAsia"/>
          <w:b/>
          <w:szCs w:val="21"/>
        </w:rPr>
        <w:t>二</w:t>
      </w:r>
      <w:r>
        <w:rPr>
          <w:rFonts w:ascii="仿宋_GB2312" w:eastAsia="仿宋_GB2312" w:hint="eastAsia"/>
          <w:b/>
          <w:bCs/>
          <w:sz w:val="24"/>
        </w:rPr>
        <w:t>、项目名称：</w:t>
      </w:r>
      <w:r>
        <w:rPr>
          <w:rFonts w:ascii="仿宋_GB2312" w:eastAsia="仿宋_GB2312" w:hAnsi="宋体" w:cs="宋体" w:hint="eastAsia"/>
          <w:b/>
          <w:bCs/>
          <w:color w:val="000000"/>
          <w:kern w:val="0"/>
          <w:sz w:val="24"/>
        </w:rPr>
        <w:t>汽车轮胎更换、装饰清洁</w:t>
      </w:r>
      <w:r>
        <w:rPr>
          <w:rFonts w:ascii="仿宋_GB2312" w:eastAsia="仿宋_GB2312" w:hint="eastAsia"/>
          <w:b/>
          <w:sz w:val="24"/>
        </w:rPr>
        <w:t>定点采购项目</w:t>
      </w:r>
    </w:p>
    <w:p w:rsidR="008E11D9" w:rsidRDefault="008E11D9" w:rsidP="008E11D9">
      <w:pPr>
        <w:spacing w:line="360" w:lineRule="auto"/>
        <w:ind w:firstLine="495"/>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三、项目概况</w:t>
      </w:r>
    </w:p>
    <w:p w:rsidR="008E11D9" w:rsidRDefault="008E11D9" w:rsidP="008E11D9">
      <w:pPr>
        <w:tabs>
          <w:tab w:val="left" w:pos="2366"/>
        </w:tabs>
        <w:spacing w:line="360" w:lineRule="auto"/>
        <w:ind w:firstLineChars="401" w:firstLine="966"/>
        <w:rPr>
          <w:rFonts w:ascii="仿宋_GB2312" w:eastAsia="仿宋_GB2312" w:hint="eastAsia"/>
          <w:b/>
          <w:sz w:val="24"/>
        </w:rPr>
      </w:pPr>
      <w:r>
        <w:rPr>
          <w:rFonts w:ascii="仿宋_GB2312" w:eastAsia="仿宋_GB2312" w:hAnsi="宋体" w:cs="宋体" w:hint="eastAsia"/>
          <w:b/>
          <w:bCs/>
          <w:color w:val="000000"/>
          <w:kern w:val="0"/>
          <w:sz w:val="24"/>
        </w:rPr>
        <w:t>汽车轮胎更换、装饰清洁</w:t>
      </w:r>
      <w:r>
        <w:rPr>
          <w:rFonts w:ascii="仿宋_GB2312" w:eastAsia="仿宋_GB2312" w:hint="eastAsia"/>
          <w:b/>
          <w:sz w:val="24"/>
        </w:rPr>
        <w:t>等</w:t>
      </w:r>
    </w:p>
    <w:p w:rsidR="008E11D9" w:rsidRDefault="008E11D9" w:rsidP="008E11D9">
      <w:pPr>
        <w:tabs>
          <w:tab w:val="left" w:pos="2366"/>
        </w:tabs>
        <w:spacing w:line="360" w:lineRule="auto"/>
        <w:ind w:firstLine="495"/>
        <w:rPr>
          <w:rFonts w:ascii="仿宋_GB2312" w:eastAsia="仿宋_GB2312"/>
          <w:b/>
          <w:bCs/>
          <w:sz w:val="24"/>
        </w:rPr>
      </w:pPr>
      <w:r>
        <w:rPr>
          <w:rFonts w:ascii="仿宋_GB2312" w:eastAsia="仿宋_GB2312" w:hint="eastAsia"/>
          <w:b/>
          <w:sz w:val="24"/>
        </w:rPr>
        <w:t>四</w:t>
      </w:r>
      <w:r>
        <w:rPr>
          <w:rFonts w:ascii="仿宋_GB2312" w:eastAsia="仿宋_GB2312" w:hint="eastAsia"/>
          <w:b/>
          <w:bCs/>
          <w:sz w:val="24"/>
        </w:rPr>
        <w:t>、投标人的资格要求</w:t>
      </w:r>
    </w:p>
    <w:p w:rsidR="008E11D9" w:rsidRDefault="008E11D9" w:rsidP="008E11D9">
      <w:pPr>
        <w:tabs>
          <w:tab w:val="left" w:pos="2366"/>
        </w:tabs>
        <w:spacing w:line="360" w:lineRule="auto"/>
        <w:ind w:firstLineChars="200" w:firstLine="480"/>
        <w:rPr>
          <w:rFonts w:ascii="仿宋_GB2312" w:eastAsia="仿宋_GB2312" w:hAnsi="ˎ̥"/>
          <w:color w:val="000000"/>
          <w:sz w:val="24"/>
        </w:rPr>
      </w:pPr>
      <w:r>
        <w:rPr>
          <w:rFonts w:ascii="仿宋_GB2312" w:eastAsia="仿宋_GB2312" w:hAnsi="ˎ̥" w:hint="eastAsia"/>
          <w:color w:val="000000"/>
          <w:sz w:val="24"/>
        </w:rPr>
        <w:t>1.具备《政府采购法》第二十二条规定的各项条件。</w:t>
      </w:r>
    </w:p>
    <w:p w:rsidR="008E11D9" w:rsidRDefault="008E11D9" w:rsidP="008E11D9">
      <w:pPr>
        <w:widowControl/>
        <w:spacing w:line="440" w:lineRule="exact"/>
        <w:ind w:firstLineChars="208" w:firstLine="499"/>
        <w:jc w:val="left"/>
        <w:rPr>
          <w:rFonts w:ascii="仿宋_GB2312" w:eastAsia="仿宋_GB2312" w:hAnsi="宋体" w:cs="宋体" w:hint="eastAsia"/>
          <w:kern w:val="0"/>
          <w:sz w:val="24"/>
        </w:rPr>
      </w:pPr>
      <w:r>
        <w:rPr>
          <w:rFonts w:ascii="仿宋_GB2312" w:eastAsia="仿宋_GB2312" w:hAnsi="ˎ̥" w:hint="eastAsia"/>
          <w:sz w:val="24"/>
        </w:rPr>
        <w:t>2.</w:t>
      </w:r>
      <w:r>
        <w:rPr>
          <w:rFonts w:ascii="仿宋_GB2312" w:eastAsia="仿宋_GB2312" w:hAnsi="宋体" w:cs="宋体" w:hint="eastAsia"/>
          <w:kern w:val="0"/>
          <w:sz w:val="24"/>
        </w:rPr>
        <w:t>衢州市区范围内（不包括江山、常山、开化、龙游、巨化）具有工商部门注册登记的，有两年及以上从事相关业务的企业（公司）或经营部。</w:t>
      </w:r>
    </w:p>
    <w:p w:rsidR="008E11D9" w:rsidRDefault="008E11D9" w:rsidP="008E11D9">
      <w:pPr>
        <w:spacing w:line="360" w:lineRule="auto"/>
        <w:ind w:firstLineChars="200" w:firstLine="482"/>
        <w:rPr>
          <w:rFonts w:ascii="仿宋_GB2312" w:eastAsia="仿宋_GB2312"/>
          <w:b/>
          <w:bCs/>
          <w:color w:val="000000"/>
          <w:sz w:val="24"/>
        </w:rPr>
      </w:pPr>
      <w:r>
        <w:rPr>
          <w:rFonts w:ascii="仿宋_GB2312" w:eastAsia="仿宋_GB2312" w:hint="eastAsia"/>
          <w:b/>
          <w:bCs/>
          <w:color w:val="000000"/>
          <w:sz w:val="24"/>
        </w:rPr>
        <w:t>五、招标文件发放时间</w:t>
      </w:r>
    </w:p>
    <w:p w:rsidR="008E11D9" w:rsidRDefault="008E11D9" w:rsidP="008E11D9">
      <w:pPr>
        <w:widowControl/>
        <w:spacing w:line="360" w:lineRule="auto"/>
        <w:ind w:right="62" w:firstLineChars="200" w:firstLine="480"/>
        <w:rPr>
          <w:rFonts w:ascii="仿宋_GB2312" w:eastAsia="仿宋_GB2312" w:hAnsi="宋体" w:cs="宋体"/>
          <w:color w:val="000000"/>
          <w:kern w:val="0"/>
          <w:sz w:val="24"/>
        </w:rPr>
      </w:pPr>
      <w:r>
        <w:rPr>
          <w:rFonts w:ascii="仿宋_GB2312" w:eastAsia="仿宋_GB2312" w:hint="eastAsia"/>
          <w:bCs/>
          <w:color w:val="000000"/>
          <w:sz w:val="24"/>
        </w:rPr>
        <w:t>有意参与投标的供应商请于</w:t>
      </w:r>
      <w:r>
        <w:rPr>
          <w:rFonts w:ascii="仿宋_GB2312" w:eastAsia="仿宋_GB2312" w:hint="eastAsia"/>
          <w:b/>
          <w:bCs/>
          <w:color w:val="000000"/>
          <w:sz w:val="24"/>
        </w:rPr>
        <w:t>2016年3月29日至2016年4月8日</w:t>
      </w:r>
      <w:r>
        <w:rPr>
          <w:rFonts w:ascii="仿宋_GB2312" w:eastAsia="仿宋_GB2312" w:hint="eastAsia"/>
          <w:bCs/>
          <w:color w:val="000000"/>
          <w:sz w:val="24"/>
        </w:rPr>
        <w:t>上班时间前往衢州学院招投标工作办公室（</w:t>
      </w:r>
      <w:r>
        <w:rPr>
          <w:rFonts w:ascii="仿宋_GB2312" w:eastAsia="仿宋_GB2312" w:hint="eastAsia"/>
          <w:b/>
          <w:bCs/>
          <w:color w:val="000000"/>
          <w:sz w:val="24"/>
        </w:rPr>
        <w:t>行政楼219室</w:t>
      </w:r>
      <w:r>
        <w:rPr>
          <w:rFonts w:ascii="仿宋_GB2312" w:eastAsia="仿宋_GB2312" w:hint="eastAsia"/>
          <w:bCs/>
          <w:color w:val="000000"/>
          <w:sz w:val="24"/>
        </w:rPr>
        <w:t>）报名并领取招标文件。报名时须</w:t>
      </w:r>
      <w:r>
        <w:rPr>
          <w:rFonts w:ascii="仿宋_GB2312" w:eastAsia="仿宋_GB2312" w:hAnsi="宋体" w:cs="宋体" w:hint="eastAsia"/>
          <w:bCs/>
          <w:color w:val="000000"/>
          <w:kern w:val="0"/>
          <w:sz w:val="24"/>
        </w:rPr>
        <w:t>提交以下资料：</w:t>
      </w:r>
    </w:p>
    <w:p w:rsidR="008E11D9" w:rsidRDefault="008E11D9" w:rsidP="008E11D9">
      <w:pPr>
        <w:widowControl/>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1.企业法人营业执照副本复印件（</w:t>
      </w:r>
      <w:r>
        <w:rPr>
          <w:rFonts w:ascii="仿宋_GB2312" w:eastAsia="仿宋_GB2312" w:hAnsi="宋体" w:cs="宋体" w:hint="eastAsia"/>
          <w:b/>
          <w:color w:val="000000"/>
          <w:kern w:val="0"/>
          <w:sz w:val="24"/>
        </w:rPr>
        <w:t>加盖单位公章</w:t>
      </w:r>
      <w:r>
        <w:rPr>
          <w:rFonts w:ascii="仿宋_GB2312" w:eastAsia="仿宋_GB2312" w:hAnsi="宋体" w:cs="宋体" w:hint="eastAsia"/>
          <w:color w:val="000000"/>
          <w:kern w:val="0"/>
          <w:sz w:val="24"/>
        </w:rPr>
        <w:t>）。</w:t>
      </w:r>
    </w:p>
    <w:p w:rsidR="008E11D9" w:rsidRDefault="008E11D9" w:rsidP="008E11D9">
      <w:pPr>
        <w:widowControl/>
        <w:spacing w:line="360" w:lineRule="auto"/>
        <w:ind w:firstLineChars="200" w:firstLine="480"/>
        <w:rPr>
          <w:rFonts w:ascii="仿宋_GB2312" w:eastAsia="仿宋_GB2312" w:hAnsi="宋体" w:cs="宋体"/>
          <w:color w:val="000000"/>
          <w:kern w:val="0"/>
          <w:sz w:val="24"/>
        </w:rPr>
      </w:pPr>
      <w:r>
        <w:rPr>
          <w:rFonts w:ascii="仿宋_GB2312" w:eastAsia="仿宋_GB2312" w:hAnsi="宋体" w:cs="宋体" w:hint="eastAsia"/>
          <w:color w:val="000000"/>
          <w:kern w:val="0"/>
          <w:sz w:val="24"/>
        </w:rPr>
        <w:t>2.报名人有效身份证件及复印件（</w:t>
      </w:r>
      <w:r>
        <w:rPr>
          <w:rFonts w:ascii="仿宋_GB2312" w:eastAsia="仿宋_GB2312" w:hAnsi="宋体" w:cs="宋体" w:hint="eastAsia"/>
          <w:b/>
          <w:color w:val="000000"/>
          <w:kern w:val="0"/>
          <w:sz w:val="24"/>
        </w:rPr>
        <w:t>加盖单位公章</w:t>
      </w:r>
      <w:r>
        <w:rPr>
          <w:rFonts w:ascii="仿宋_GB2312" w:eastAsia="仿宋_GB2312" w:hAnsi="宋体" w:cs="宋体" w:hint="eastAsia"/>
          <w:color w:val="000000"/>
          <w:kern w:val="0"/>
          <w:sz w:val="24"/>
        </w:rPr>
        <w:t>）。</w:t>
      </w:r>
    </w:p>
    <w:p w:rsidR="008E11D9" w:rsidRDefault="008E11D9" w:rsidP="008E11D9">
      <w:pPr>
        <w:pStyle w:val="a4"/>
        <w:spacing w:before="0" w:beforeAutospacing="0" w:after="0" w:afterAutospacing="0" w:line="360" w:lineRule="auto"/>
        <w:ind w:firstLine="480"/>
        <w:jc w:val="both"/>
        <w:rPr>
          <w:rFonts w:ascii="仿宋_GB2312" w:eastAsia="仿宋_GB2312" w:hAnsi="ˎ̥"/>
          <w:color w:val="000000"/>
        </w:rPr>
      </w:pPr>
      <w:r>
        <w:rPr>
          <w:rFonts w:ascii="仿宋_GB2312" w:eastAsia="仿宋_GB2312" w:hAnsi="ˎ̥" w:hint="eastAsia"/>
          <w:b/>
          <w:bCs/>
          <w:color w:val="000000"/>
        </w:rPr>
        <w:t>六、递交投标文件截止及开标时间</w:t>
      </w:r>
    </w:p>
    <w:p w:rsidR="008E11D9" w:rsidRDefault="008E11D9" w:rsidP="008E11D9">
      <w:pPr>
        <w:pStyle w:val="a4"/>
        <w:spacing w:before="0" w:beforeAutospacing="0" w:after="0" w:afterAutospacing="0" w:line="360" w:lineRule="auto"/>
        <w:ind w:firstLine="480"/>
        <w:jc w:val="both"/>
        <w:rPr>
          <w:rFonts w:ascii="仿宋_GB2312" w:eastAsia="仿宋_GB2312" w:hAnsi="ˎ̥"/>
          <w:color w:val="000000"/>
        </w:rPr>
      </w:pPr>
      <w:r>
        <w:rPr>
          <w:rFonts w:ascii="仿宋_GB2312" w:eastAsia="仿宋_GB2312" w:hAnsi="ˎ̥" w:hint="eastAsia"/>
          <w:color w:val="000000"/>
        </w:rPr>
        <w:t>递交投标文件截止及开标时间：</w:t>
      </w:r>
      <w:r>
        <w:rPr>
          <w:rFonts w:ascii="仿宋_GB2312" w:eastAsia="仿宋_GB2312" w:hAnsi="ˎ̥" w:hint="eastAsia"/>
          <w:b/>
          <w:bCs/>
          <w:color w:val="000000"/>
        </w:rPr>
        <w:t>2</w:t>
      </w:r>
      <w:r>
        <w:rPr>
          <w:rFonts w:ascii="仿宋_GB2312" w:eastAsia="仿宋_GB2312" w:hAnsi="Times New Roman" w:hint="eastAsia"/>
          <w:b/>
          <w:bCs/>
          <w:color w:val="000000"/>
          <w:kern w:val="2"/>
        </w:rPr>
        <w:t>016年4月19日9:00时（</w:t>
      </w:r>
      <w:r>
        <w:rPr>
          <w:rFonts w:ascii="仿宋_GB2312" w:eastAsia="仿宋_GB2312" w:hAnsi="ˎ̥" w:hint="eastAsia"/>
          <w:color w:val="000000"/>
        </w:rPr>
        <w:t>北京时间）。届时请投标人的法定代表人或其授权代表按时参加开标会。</w:t>
      </w:r>
      <w:r>
        <w:rPr>
          <w:rFonts w:ascii="仿宋_GB2312" w:eastAsia="仿宋_GB2312" w:hint="eastAsia"/>
          <w:bCs/>
          <w:color w:val="000000"/>
        </w:rPr>
        <w:t>逾期送达或不符合规定的投标文件恕不接受。</w:t>
      </w:r>
    </w:p>
    <w:p w:rsidR="008E11D9" w:rsidRDefault="008E11D9" w:rsidP="008E11D9">
      <w:pPr>
        <w:pStyle w:val="a4"/>
        <w:spacing w:before="0" w:beforeAutospacing="0" w:after="0" w:afterAutospacing="0" w:line="360" w:lineRule="auto"/>
        <w:ind w:firstLine="480"/>
        <w:jc w:val="both"/>
        <w:rPr>
          <w:rFonts w:ascii="仿宋_GB2312" w:eastAsia="仿宋_GB2312" w:hAnsi="ˎ̥"/>
          <w:color w:val="000000"/>
        </w:rPr>
      </w:pPr>
      <w:r>
        <w:rPr>
          <w:rFonts w:ascii="仿宋_GB2312" w:eastAsia="仿宋_GB2312" w:hAnsi="ˎ̥" w:hint="eastAsia"/>
          <w:b/>
          <w:bCs/>
          <w:color w:val="000000"/>
        </w:rPr>
        <w:t>七、递交投标文件及开标地点</w:t>
      </w:r>
    </w:p>
    <w:p w:rsidR="008E11D9" w:rsidRDefault="008E11D9" w:rsidP="008E11D9">
      <w:pPr>
        <w:pStyle w:val="a4"/>
        <w:spacing w:before="0" w:beforeAutospacing="0" w:after="0" w:afterAutospacing="0" w:line="360" w:lineRule="auto"/>
        <w:ind w:firstLine="420"/>
        <w:jc w:val="both"/>
        <w:rPr>
          <w:rFonts w:ascii="仿宋_GB2312" w:eastAsia="仿宋_GB2312" w:hAnsi="ˎ̥"/>
          <w:color w:val="000000"/>
        </w:rPr>
      </w:pPr>
      <w:r>
        <w:rPr>
          <w:rFonts w:ascii="仿宋_GB2312" w:eastAsia="仿宋_GB2312" w:hAnsi="ˎ̥" w:hint="eastAsia"/>
          <w:color w:val="000000"/>
        </w:rPr>
        <w:t>递交投标文件及开标地点：</w:t>
      </w:r>
      <w:r>
        <w:rPr>
          <w:rFonts w:ascii="仿宋_GB2312" w:eastAsia="仿宋_GB2312" w:hAnsi="ˎ̥"/>
          <w:b/>
          <w:bCs/>
          <w:color w:val="000000"/>
        </w:rPr>
        <w:t>衢州学院行政楼开标室(12</w:t>
      </w:r>
      <w:r>
        <w:rPr>
          <w:rFonts w:ascii="仿宋_GB2312" w:eastAsia="仿宋_GB2312" w:hAnsi="ˎ̥" w:hint="eastAsia"/>
          <w:b/>
          <w:bCs/>
          <w:color w:val="000000"/>
        </w:rPr>
        <w:t>1</w:t>
      </w:r>
      <w:r>
        <w:rPr>
          <w:rFonts w:ascii="仿宋_GB2312" w:eastAsia="仿宋_GB2312" w:hAnsi="ˎ̥"/>
          <w:b/>
          <w:bCs/>
          <w:color w:val="000000"/>
        </w:rPr>
        <w:t>室)</w:t>
      </w:r>
      <w:r>
        <w:rPr>
          <w:rFonts w:ascii="仿宋_GB2312" w:eastAsia="仿宋_GB2312" w:hAnsi="ˎ̥" w:hint="eastAsia"/>
          <w:b/>
          <w:bCs/>
          <w:color w:val="000000"/>
        </w:rPr>
        <w:t>。</w:t>
      </w:r>
    </w:p>
    <w:p w:rsidR="008E11D9" w:rsidRDefault="008E11D9" w:rsidP="008E11D9">
      <w:pPr>
        <w:pStyle w:val="a3"/>
        <w:spacing w:after="0" w:line="360" w:lineRule="auto"/>
        <w:ind w:leftChars="0" w:left="0" w:firstLineChars="200" w:firstLine="482"/>
        <w:rPr>
          <w:rFonts w:ascii="仿宋_GB2312" w:eastAsia="仿宋_GB2312"/>
          <w:b/>
          <w:sz w:val="24"/>
        </w:rPr>
      </w:pPr>
      <w:r>
        <w:rPr>
          <w:rFonts w:ascii="仿宋_GB2312" w:eastAsia="仿宋_GB2312" w:hint="eastAsia"/>
          <w:b/>
          <w:sz w:val="24"/>
        </w:rPr>
        <w:t>八、投标保证金</w:t>
      </w:r>
    </w:p>
    <w:p w:rsidR="008E11D9" w:rsidRDefault="008E11D9" w:rsidP="008E11D9">
      <w:pPr>
        <w:pStyle w:val="a4"/>
        <w:spacing w:before="0" w:beforeAutospacing="0" w:after="0" w:afterAutospacing="0" w:line="360" w:lineRule="auto"/>
        <w:ind w:firstLine="480"/>
        <w:jc w:val="both"/>
        <w:rPr>
          <w:rFonts w:ascii="仿宋_GB2312" w:eastAsia="仿宋_GB2312" w:hAnsi="ˎ̥"/>
          <w:b/>
          <w:bCs/>
        </w:rPr>
      </w:pPr>
      <w:r>
        <w:rPr>
          <w:rFonts w:ascii="仿宋_GB2312" w:eastAsia="仿宋_GB2312" w:hAnsi="ˎ̥"/>
          <w:b/>
          <w:bCs/>
        </w:rPr>
        <w:t>1.</w:t>
      </w:r>
      <w:r>
        <w:rPr>
          <w:rFonts w:ascii="仿宋_GB2312" w:eastAsia="仿宋_GB2312" w:hAnsi="ˎ̥" w:hint="eastAsia"/>
          <w:b/>
          <w:bCs/>
        </w:rPr>
        <w:t>投标</w:t>
      </w:r>
      <w:r>
        <w:rPr>
          <w:rFonts w:ascii="仿宋_GB2312" w:eastAsia="仿宋_GB2312" w:hAnsi="ˎ̥"/>
          <w:b/>
          <w:bCs/>
        </w:rPr>
        <w:t>保证金：</w:t>
      </w:r>
      <w:r>
        <w:rPr>
          <w:rFonts w:ascii="仿宋_GB2312" w:eastAsia="仿宋_GB2312" w:hAnsi="ˎ̥" w:hint="eastAsia"/>
          <w:b/>
          <w:bCs/>
          <w:color w:val="000000"/>
        </w:rPr>
        <w:t>贰仟元</w:t>
      </w:r>
      <w:r>
        <w:rPr>
          <w:rFonts w:ascii="仿宋_GB2312" w:eastAsia="仿宋_GB2312" w:hAnsi="ˎ̥" w:hint="eastAsia"/>
          <w:b/>
          <w:bCs/>
        </w:rPr>
        <w:t>整。</w:t>
      </w:r>
    </w:p>
    <w:p w:rsidR="008E11D9" w:rsidRDefault="008E11D9" w:rsidP="008E11D9">
      <w:pPr>
        <w:pStyle w:val="a4"/>
        <w:widowControl w:val="0"/>
        <w:spacing w:before="0" w:beforeAutospacing="0" w:after="0" w:afterAutospacing="0" w:line="360" w:lineRule="auto"/>
        <w:ind w:firstLine="482"/>
        <w:jc w:val="both"/>
        <w:rPr>
          <w:rFonts w:ascii="仿宋_GB2312" w:eastAsia="仿宋_GB2312"/>
          <w:color w:val="000000"/>
        </w:rPr>
      </w:pPr>
      <w:r>
        <w:rPr>
          <w:rFonts w:ascii="仿宋_GB2312" w:eastAsia="仿宋_GB2312" w:hAnsi="ˎ̥"/>
          <w:b/>
          <w:bCs/>
          <w:color w:val="000000"/>
        </w:rPr>
        <w:t>2.投标人必须于201</w:t>
      </w:r>
      <w:r>
        <w:rPr>
          <w:rFonts w:ascii="仿宋_GB2312" w:eastAsia="仿宋_GB2312" w:hAnsi="ˎ̥" w:hint="eastAsia"/>
          <w:b/>
          <w:bCs/>
          <w:color w:val="000000"/>
        </w:rPr>
        <w:t>6</w:t>
      </w:r>
      <w:r>
        <w:rPr>
          <w:rFonts w:ascii="仿宋_GB2312" w:eastAsia="仿宋_GB2312" w:hAnsi="ˎ̥"/>
          <w:b/>
          <w:bCs/>
          <w:color w:val="000000"/>
        </w:rPr>
        <w:t>年</w:t>
      </w:r>
      <w:r>
        <w:rPr>
          <w:rFonts w:ascii="仿宋_GB2312" w:eastAsia="仿宋_GB2312" w:hAnsi="ˎ̥" w:hint="eastAsia"/>
          <w:b/>
          <w:bCs/>
          <w:color w:val="000000"/>
        </w:rPr>
        <w:t>4</w:t>
      </w:r>
      <w:r>
        <w:rPr>
          <w:rFonts w:ascii="仿宋_GB2312" w:eastAsia="仿宋_GB2312" w:hAnsi="ˎ̥"/>
          <w:b/>
          <w:bCs/>
          <w:color w:val="000000"/>
        </w:rPr>
        <w:t>月</w:t>
      </w:r>
      <w:r>
        <w:rPr>
          <w:rFonts w:ascii="仿宋_GB2312" w:eastAsia="仿宋_GB2312" w:hAnsi="ˎ̥" w:hint="eastAsia"/>
          <w:b/>
          <w:bCs/>
          <w:color w:val="000000"/>
        </w:rPr>
        <w:t>18</w:t>
      </w:r>
      <w:r>
        <w:rPr>
          <w:rFonts w:ascii="仿宋_GB2312" w:eastAsia="仿宋_GB2312" w:hAnsi="ˎ̥"/>
          <w:b/>
          <w:bCs/>
          <w:color w:val="000000"/>
        </w:rPr>
        <w:t>日</w:t>
      </w:r>
      <w:r>
        <w:rPr>
          <w:rFonts w:ascii="仿宋_GB2312" w:eastAsia="仿宋_GB2312" w:hAnsi="ˎ̥" w:hint="eastAsia"/>
          <w:b/>
          <w:bCs/>
          <w:color w:val="000000"/>
        </w:rPr>
        <w:t>16</w:t>
      </w:r>
      <w:r>
        <w:rPr>
          <w:rFonts w:ascii="仿宋_GB2312" w:eastAsia="仿宋_GB2312" w:hAnsi="ˎ̥"/>
          <w:b/>
          <w:bCs/>
          <w:color w:val="000000"/>
        </w:rPr>
        <w:t>：00</w:t>
      </w:r>
      <w:r>
        <w:rPr>
          <w:rFonts w:ascii="仿宋_GB2312" w:eastAsia="仿宋_GB2312" w:hAnsi="ˎ̥"/>
          <w:b/>
          <w:bCs/>
          <w:color w:val="FF0000"/>
        </w:rPr>
        <w:t xml:space="preserve"> </w:t>
      </w:r>
      <w:r>
        <w:rPr>
          <w:rFonts w:ascii="仿宋_GB2312" w:eastAsia="仿宋_GB2312" w:hAnsi="ˎ̥"/>
          <w:b/>
          <w:bCs/>
          <w:color w:val="000000"/>
        </w:rPr>
        <w:t>时前将</w:t>
      </w:r>
      <w:r>
        <w:rPr>
          <w:rFonts w:ascii="仿宋_GB2312" w:eastAsia="仿宋_GB2312" w:hAnsi="ˎ̥" w:hint="eastAsia"/>
          <w:b/>
          <w:bCs/>
          <w:color w:val="000000"/>
        </w:rPr>
        <w:t>投标</w:t>
      </w:r>
      <w:r>
        <w:rPr>
          <w:rFonts w:ascii="仿宋_GB2312" w:eastAsia="仿宋_GB2312" w:hAnsi="ˎ̥"/>
          <w:b/>
          <w:bCs/>
          <w:color w:val="000000"/>
        </w:rPr>
        <w:t>保证金</w:t>
      </w:r>
      <w:r>
        <w:rPr>
          <w:rFonts w:ascii="仿宋_GB2312" w:eastAsia="仿宋_GB2312" w:hAnsi="ˎ̥"/>
          <w:b/>
          <w:color w:val="000000"/>
        </w:rPr>
        <w:t>交至衢州学院账户（</w:t>
      </w:r>
      <w:r>
        <w:rPr>
          <w:rFonts w:ascii="仿宋_GB2312" w:eastAsia="仿宋_GB2312"/>
          <w:b/>
          <w:color w:val="000000"/>
        </w:rPr>
        <w:t>保证金必须是公司</w:t>
      </w:r>
      <w:r>
        <w:rPr>
          <w:rFonts w:ascii="仿宋_GB2312" w:eastAsia="仿宋_GB2312" w:hint="eastAsia"/>
          <w:b/>
          <w:color w:val="000000"/>
        </w:rPr>
        <w:t>支付</w:t>
      </w:r>
      <w:r>
        <w:rPr>
          <w:rFonts w:ascii="仿宋_GB2312" w:eastAsia="仿宋_GB2312"/>
          <w:b/>
          <w:color w:val="000000"/>
        </w:rPr>
        <w:t>的</w:t>
      </w:r>
      <w:r>
        <w:rPr>
          <w:rFonts w:ascii="仿宋_GB2312" w:eastAsia="仿宋_GB2312" w:hAnsi="ˎ̥"/>
          <w:b/>
          <w:color w:val="000000"/>
        </w:rPr>
        <w:t>）。</w:t>
      </w:r>
      <w:r>
        <w:rPr>
          <w:rFonts w:ascii="仿宋_GB2312" w:eastAsia="仿宋_GB2312" w:hAnsi="ˎ̥" w:hint="eastAsia"/>
          <w:b/>
          <w:color w:val="000000"/>
        </w:rPr>
        <w:t>投标</w:t>
      </w:r>
      <w:r>
        <w:rPr>
          <w:rFonts w:ascii="仿宋_GB2312" w:eastAsia="仿宋_GB2312" w:hAnsi="ˎ̥"/>
          <w:b/>
          <w:color w:val="000000"/>
        </w:rPr>
        <w:t>保证金必须在截止时间前到账，</w:t>
      </w:r>
      <w:r>
        <w:rPr>
          <w:rFonts w:ascii="仿宋_GB2312" w:eastAsia="仿宋_GB2312"/>
          <w:b/>
          <w:color w:val="000000"/>
        </w:rPr>
        <w:t>否则，将不接受其</w:t>
      </w:r>
      <w:r>
        <w:rPr>
          <w:rFonts w:ascii="仿宋_GB2312" w:eastAsia="仿宋_GB2312" w:hint="eastAsia"/>
          <w:b/>
          <w:color w:val="000000"/>
        </w:rPr>
        <w:t>投标</w:t>
      </w:r>
      <w:r>
        <w:rPr>
          <w:rFonts w:ascii="仿宋_GB2312" w:eastAsia="仿宋_GB2312"/>
          <w:b/>
          <w:color w:val="000000"/>
        </w:rPr>
        <w:t>。</w:t>
      </w:r>
    </w:p>
    <w:p w:rsidR="008E11D9" w:rsidRDefault="008E11D9" w:rsidP="008E11D9">
      <w:pPr>
        <w:pStyle w:val="a3"/>
        <w:spacing w:after="0" w:line="360" w:lineRule="auto"/>
        <w:ind w:leftChars="0" w:left="0" w:firstLineChars="200" w:firstLine="480"/>
        <w:rPr>
          <w:rFonts w:ascii="仿宋_GB2312" w:eastAsia="仿宋_GB2312"/>
          <w:color w:val="000000"/>
          <w:sz w:val="24"/>
        </w:rPr>
      </w:pPr>
      <w:r>
        <w:rPr>
          <w:rFonts w:ascii="仿宋_GB2312" w:eastAsia="仿宋_GB2312" w:hint="eastAsia"/>
          <w:color w:val="000000"/>
          <w:sz w:val="24"/>
        </w:rPr>
        <w:t>3.投标保证金交付方式：</w:t>
      </w:r>
      <w:r>
        <w:rPr>
          <w:rFonts w:ascii="仿宋_GB2312" w:eastAsia="仿宋_GB2312" w:hAnsi="宋体" w:cs="宋体" w:hint="eastAsia"/>
          <w:color w:val="000000"/>
          <w:sz w:val="24"/>
        </w:rPr>
        <w:t>汇票/电汇/银行转账</w:t>
      </w:r>
      <w:r>
        <w:rPr>
          <w:rFonts w:ascii="仿宋_GB2312" w:eastAsia="仿宋_GB2312" w:hint="eastAsia"/>
          <w:color w:val="000000"/>
          <w:sz w:val="24"/>
        </w:rPr>
        <w:t>；开户单位：衢州学院；开户</w:t>
      </w:r>
      <w:r>
        <w:rPr>
          <w:rFonts w:ascii="仿宋_GB2312" w:eastAsia="仿宋_GB2312" w:hint="eastAsia"/>
          <w:color w:val="000000"/>
          <w:sz w:val="24"/>
        </w:rPr>
        <w:lastRenderedPageBreak/>
        <w:t>银行：</w:t>
      </w:r>
      <w:r>
        <w:rPr>
          <w:rFonts w:ascii="仿宋_GB2312" w:eastAsia="仿宋_GB2312" w:hAnsi="宋体" w:hint="eastAsia"/>
          <w:bCs/>
          <w:color w:val="000000"/>
          <w:sz w:val="24"/>
        </w:rPr>
        <w:t>中国银行衢州西区支行</w:t>
      </w:r>
      <w:r>
        <w:rPr>
          <w:rFonts w:eastAsia="仿宋_GB2312" w:hint="eastAsia"/>
          <w:color w:val="000000"/>
          <w:sz w:val="24"/>
        </w:rPr>
        <w:t> </w:t>
      </w:r>
      <w:r>
        <w:rPr>
          <w:rFonts w:ascii="仿宋_GB2312" w:eastAsia="仿宋_GB2312" w:hint="eastAsia"/>
          <w:color w:val="000000"/>
          <w:sz w:val="24"/>
        </w:rPr>
        <w:t>；账号：394858341596。</w:t>
      </w:r>
    </w:p>
    <w:p w:rsidR="008E11D9" w:rsidRDefault="008E11D9" w:rsidP="008E11D9">
      <w:pPr>
        <w:widowControl/>
        <w:spacing w:line="360" w:lineRule="auto"/>
        <w:ind w:firstLine="482"/>
        <w:rPr>
          <w:rFonts w:ascii="仿宋_GB2312" w:eastAsia="仿宋_GB2312" w:hAnsi="ˎ̥" w:cs="宋体"/>
          <w:color w:val="000000"/>
          <w:kern w:val="0"/>
          <w:sz w:val="24"/>
        </w:rPr>
      </w:pPr>
      <w:r>
        <w:rPr>
          <w:rFonts w:ascii="仿宋_GB2312" w:eastAsia="仿宋_GB2312" w:hAnsi="ˎ̥" w:cs="宋体" w:hint="eastAsia"/>
          <w:b/>
          <w:color w:val="000000"/>
          <w:kern w:val="0"/>
          <w:sz w:val="24"/>
        </w:rPr>
        <w:t>九、质疑和投诉</w:t>
      </w:r>
    </w:p>
    <w:p w:rsidR="008E11D9" w:rsidRPr="0042340A" w:rsidRDefault="008E11D9" w:rsidP="008E11D9">
      <w:pPr>
        <w:widowControl/>
        <w:shd w:val="clear" w:color="auto" w:fill="FDFAF5"/>
        <w:spacing w:before="60" w:after="60" w:line="360" w:lineRule="auto"/>
        <w:ind w:left="60" w:right="60" w:firstLine="540"/>
        <w:jc w:val="left"/>
        <w:rPr>
          <w:rFonts w:ascii="仿宋_GB2312" w:eastAsia="仿宋_GB2312" w:hAnsi="ˎ̥" w:cs="宋体" w:hint="eastAsia"/>
          <w:kern w:val="0"/>
          <w:sz w:val="24"/>
        </w:rPr>
      </w:pPr>
      <w:r w:rsidRPr="0042340A">
        <w:rPr>
          <w:rFonts w:ascii="仿宋_GB2312" w:eastAsia="仿宋_GB2312" w:hAnsi="宋体" w:cs="宋体" w:hint="eastAsia"/>
          <w:color w:val="000000"/>
          <w:kern w:val="0"/>
          <w:sz w:val="24"/>
        </w:rPr>
        <w:t>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w:t>
      </w:r>
      <w:r w:rsidRPr="0042340A">
        <w:rPr>
          <w:rFonts w:ascii="仿宋_GB2312" w:eastAsia="仿宋_GB2312" w:hAnsi="ˎ̥" w:cs="宋体" w:hint="eastAsia"/>
          <w:kern w:val="0"/>
          <w:sz w:val="24"/>
        </w:rPr>
        <w:t>衢州学院纪检监察室（0570-8015030）</w:t>
      </w:r>
      <w:r w:rsidRPr="0042340A">
        <w:rPr>
          <w:rFonts w:ascii="仿宋_GB2312" w:eastAsia="仿宋_GB2312" w:hAnsi="宋体" w:cs="宋体" w:hint="eastAsia"/>
          <w:color w:val="000000"/>
          <w:kern w:val="0"/>
          <w:sz w:val="24"/>
        </w:rPr>
        <w:t>提出质疑。质疑供应商</w:t>
      </w:r>
      <w:r w:rsidRPr="0042340A">
        <w:rPr>
          <w:rFonts w:ascii="仿宋_GB2312" w:eastAsia="仿宋_GB2312" w:hAnsi="ˎ̥" w:cs="宋体" w:hint="eastAsia"/>
          <w:kern w:val="0"/>
          <w:sz w:val="24"/>
        </w:rPr>
        <w:t>对衢州学院纪检监察室的质疑答复不满意或者衢州学院纪检</w:t>
      </w:r>
      <w:proofErr w:type="gramStart"/>
      <w:r w:rsidRPr="0042340A">
        <w:rPr>
          <w:rFonts w:ascii="仿宋_GB2312" w:eastAsia="仿宋_GB2312" w:hAnsi="ˎ̥" w:cs="宋体" w:hint="eastAsia"/>
          <w:kern w:val="0"/>
          <w:sz w:val="24"/>
        </w:rPr>
        <w:t>监察室未在</w:t>
      </w:r>
      <w:proofErr w:type="gramEnd"/>
      <w:r w:rsidRPr="0042340A">
        <w:rPr>
          <w:rFonts w:ascii="仿宋_GB2312" w:eastAsia="仿宋_GB2312" w:hAnsi="ˎ̥" w:cs="宋体" w:hint="eastAsia"/>
          <w:kern w:val="0"/>
          <w:sz w:val="24"/>
        </w:rPr>
        <w:t>规定时间内</w:t>
      </w:r>
      <w:proofErr w:type="gramStart"/>
      <w:r w:rsidRPr="0042340A">
        <w:rPr>
          <w:rFonts w:ascii="仿宋_GB2312" w:eastAsia="仿宋_GB2312" w:hAnsi="ˎ̥" w:cs="宋体" w:hint="eastAsia"/>
          <w:kern w:val="0"/>
          <w:sz w:val="24"/>
        </w:rPr>
        <w:t>作出</w:t>
      </w:r>
      <w:proofErr w:type="gramEnd"/>
      <w:r w:rsidRPr="0042340A">
        <w:rPr>
          <w:rFonts w:ascii="仿宋_GB2312" w:eastAsia="仿宋_GB2312" w:hAnsi="ˎ̥" w:cs="宋体" w:hint="eastAsia"/>
          <w:kern w:val="0"/>
          <w:sz w:val="24"/>
        </w:rPr>
        <w:t>答复的，可以在答复期满后十五个工作日内向衢州市财政局政府采购监管处投诉（</w:t>
      </w:r>
      <w:r w:rsidRPr="0042340A">
        <w:rPr>
          <w:rFonts w:ascii="仿宋_GB2312" w:eastAsia="仿宋_GB2312" w:hAnsi="ˎ̥" w:hint="eastAsia"/>
          <w:sz w:val="24"/>
        </w:rPr>
        <w:t>联系人：严先生；电话：0570-8757615</w:t>
      </w:r>
      <w:r w:rsidRPr="0042340A">
        <w:rPr>
          <w:rFonts w:ascii="仿宋_GB2312" w:eastAsia="仿宋_GB2312" w:hAnsi="ˎ̥" w:cs="宋体" w:hint="eastAsia"/>
          <w:kern w:val="0"/>
          <w:sz w:val="24"/>
        </w:rPr>
        <w:t xml:space="preserve">）。 </w:t>
      </w:r>
    </w:p>
    <w:p w:rsidR="008E11D9" w:rsidRDefault="008E11D9" w:rsidP="008E11D9">
      <w:pPr>
        <w:tabs>
          <w:tab w:val="left" w:pos="2366"/>
        </w:tabs>
        <w:spacing w:line="360" w:lineRule="auto"/>
        <w:ind w:firstLineChars="200" w:firstLine="482"/>
        <w:rPr>
          <w:rFonts w:ascii="仿宋_GB2312" w:eastAsia="仿宋_GB2312"/>
          <w:b/>
          <w:bCs/>
          <w:color w:val="000000"/>
          <w:sz w:val="24"/>
        </w:rPr>
      </w:pPr>
      <w:r>
        <w:rPr>
          <w:rFonts w:ascii="仿宋_GB2312" w:eastAsia="仿宋_GB2312" w:hint="eastAsia"/>
          <w:b/>
          <w:bCs/>
          <w:color w:val="000000"/>
          <w:sz w:val="24"/>
        </w:rPr>
        <w:t>十、投标人在投标过程中的一切费用自负。</w:t>
      </w:r>
    </w:p>
    <w:p w:rsidR="008E11D9" w:rsidRDefault="008E11D9" w:rsidP="008E11D9">
      <w:pPr>
        <w:tabs>
          <w:tab w:val="left" w:pos="2366"/>
          <w:tab w:val="left" w:pos="3402"/>
        </w:tabs>
        <w:spacing w:line="360" w:lineRule="auto"/>
        <w:ind w:firstLine="495"/>
        <w:rPr>
          <w:rFonts w:ascii="仿宋_GB2312" w:eastAsia="仿宋_GB2312"/>
          <w:b/>
          <w:bCs/>
          <w:color w:val="000000"/>
          <w:sz w:val="24"/>
        </w:rPr>
      </w:pPr>
      <w:r>
        <w:rPr>
          <w:rFonts w:ascii="仿宋_GB2312" w:eastAsia="仿宋_GB2312" w:hint="eastAsia"/>
          <w:b/>
          <w:bCs/>
          <w:color w:val="000000"/>
          <w:sz w:val="24"/>
        </w:rPr>
        <w:t>十一、本公告发布网址：</w:t>
      </w:r>
    </w:p>
    <w:p w:rsidR="008E11D9" w:rsidRDefault="008E11D9" w:rsidP="008E11D9">
      <w:pPr>
        <w:tabs>
          <w:tab w:val="left" w:pos="2366"/>
        </w:tabs>
        <w:spacing w:line="360" w:lineRule="auto"/>
        <w:ind w:firstLine="495"/>
        <w:rPr>
          <w:rFonts w:ascii="仿宋_GB2312" w:eastAsia="仿宋_GB2312"/>
          <w:b/>
          <w:bCs/>
          <w:color w:val="000000"/>
          <w:sz w:val="24"/>
        </w:rPr>
      </w:pPr>
      <w:r>
        <w:rPr>
          <w:rFonts w:eastAsia="仿宋_GB2312" w:cs="宋体" w:hint="eastAsia"/>
          <w:b/>
          <w:color w:val="000000"/>
          <w:sz w:val="24"/>
        </w:rPr>
        <w:t>衢州学院招标采购网（</w:t>
      </w:r>
      <w:r>
        <w:rPr>
          <w:rFonts w:eastAsia="仿宋_GB2312" w:cs="宋体" w:hint="eastAsia"/>
          <w:b/>
          <w:color w:val="000000"/>
          <w:sz w:val="24"/>
        </w:rPr>
        <w:t>www.qzu.zj.cn/sbc/zbcg</w:t>
      </w:r>
      <w:r>
        <w:rPr>
          <w:rFonts w:eastAsia="仿宋_GB2312" w:cs="宋体" w:hint="eastAsia"/>
          <w:b/>
          <w:color w:val="000000"/>
          <w:sz w:val="24"/>
        </w:rPr>
        <w:t>）</w:t>
      </w:r>
      <w:r>
        <w:rPr>
          <w:rFonts w:ascii="仿宋_GB2312" w:eastAsia="仿宋_GB2312" w:hint="eastAsia"/>
          <w:b/>
          <w:bCs/>
          <w:color w:val="000000"/>
          <w:sz w:val="24"/>
        </w:rPr>
        <w:t>。</w:t>
      </w:r>
    </w:p>
    <w:p w:rsidR="008E11D9" w:rsidRDefault="008E11D9" w:rsidP="008E11D9">
      <w:pPr>
        <w:tabs>
          <w:tab w:val="left" w:pos="2366"/>
        </w:tabs>
        <w:spacing w:line="360" w:lineRule="auto"/>
        <w:ind w:firstLine="495"/>
        <w:rPr>
          <w:rFonts w:ascii="仿宋_GB2312" w:eastAsia="仿宋_GB2312"/>
          <w:b/>
          <w:bCs/>
          <w:sz w:val="24"/>
        </w:rPr>
      </w:pPr>
      <w:r>
        <w:rPr>
          <w:rFonts w:ascii="仿宋_GB2312" w:eastAsia="仿宋_GB2312" w:hint="eastAsia"/>
          <w:b/>
          <w:bCs/>
          <w:sz w:val="24"/>
        </w:rPr>
        <w:t>十二、本招标文件由衢州学院招投标工作办公室、</w:t>
      </w:r>
      <w:r>
        <w:rPr>
          <w:rFonts w:ascii="仿宋_GB2312" w:eastAsia="仿宋_GB2312" w:hint="eastAsia"/>
          <w:b/>
          <w:bCs/>
          <w:color w:val="000000"/>
          <w:sz w:val="24"/>
        </w:rPr>
        <w:t>校长办公室</w:t>
      </w:r>
      <w:r>
        <w:rPr>
          <w:rFonts w:ascii="仿宋_GB2312" w:eastAsia="仿宋_GB2312" w:hint="eastAsia"/>
          <w:b/>
          <w:bCs/>
          <w:sz w:val="24"/>
        </w:rPr>
        <w:t>负责解释。</w:t>
      </w:r>
    </w:p>
    <w:p w:rsidR="008E11D9" w:rsidRDefault="008E11D9" w:rsidP="008E11D9">
      <w:pPr>
        <w:spacing w:line="360" w:lineRule="auto"/>
        <w:ind w:firstLine="495"/>
        <w:rPr>
          <w:rFonts w:ascii="仿宋_GB2312" w:eastAsia="仿宋_GB2312"/>
          <w:bCs/>
          <w:color w:val="000000"/>
          <w:sz w:val="24"/>
        </w:rPr>
      </w:pPr>
      <w:r>
        <w:rPr>
          <w:rFonts w:ascii="仿宋_GB2312" w:eastAsia="仿宋_GB2312" w:hint="eastAsia"/>
          <w:bCs/>
          <w:color w:val="000000"/>
          <w:sz w:val="24"/>
        </w:rPr>
        <w:t>联系地址：浙江省衢州市九华北大道78号；邮政编码：324000。</w:t>
      </w:r>
    </w:p>
    <w:p w:rsidR="008E11D9" w:rsidRDefault="008E11D9" w:rsidP="008E11D9">
      <w:pPr>
        <w:spacing w:line="360" w:lineRule="auto"/>
        <w:ind w:leftChars="228" w:left="479" w:firstLineChars="5" w:firstLine="12"/>
        <w:rPr>
          <w:rFonts w:ascii="仿宋_GB2312" w:eastAsia="仿宋_GB2312" w:hint="eastAsia"/>
          <w:bCs/>
          <w:color w:val="000000"/>
          <w:sz w:val="24"/>
        </w:rPr>
      </w:pPr>
      <w:r>
        <w:rPr>
          <w:rFonts w:ascii="仿宋_GB2312" w:eastAsia="仿宋_GB2312" w:hAnsi="宋体" w:cs="Arial" w:hint="eastAsia"/>
          <w:color w:val="000000"/>
          <w:kern w:val="0"/>
          <w:sz w:val="24"/>
        </w:rPr>
        <w:t>招标文件发放和质疑接收联系人</w:t>
      </w:r>
      <w:r>
        <w:rPr>
          <w:rFonts w:ascii="仿宋_GB2312" w:eastAsia="仿宋_GB2312" w:hint="eastAsia"/>
          <w:bCs/>
          <w:color w:val="000000"/>
          <w:sz w:val="24"/>
        </w:rPr>
        <w:t>：周老师；电话：0570-8015042。</w:t>
      </w:r>
    </w:p>
    <w:p w:rsidR="008E11D9" w:rsidRDefault="008E11D9" w:rsidP="008E11D9">
      <w:pPr>
        <w:spacing w:line="360" w:lineRule="auto"/>
        <w:ind w:leftChars="228" w:left="479" w:firstLineChars="5" w:firstLine="12"/>
        <w:rPr>
          <w:rFonts w:ascii="仿宋_GB2312" w:eastAsia="仿宋_GB2312"/>
          <w:bCs/>
          <w:color w:val="000000"/>
          <w:sz w:val="24"/>
        </w:rPr>
      </w:pPr>
      <w:r>
        <w:rPr>
          <w:rFonts w:ascii="仿宋_GB2312" w:eastAsia="仿宋_GB2312" w:hint="eastAsia"/>
          <w:bCs/>
          <w:color w:val="000000"/>
          <w:sz w:val="24"/>
        </w:rPr>
        <w:t>项目技术答疑联系人：刘</w:t>
      </w:r>
      <w:r>
        <w:rPr>
          <w:rFonts w:ascii="仿宋_GB2312" w:eastAsia="仿宋_GB2312"/>
          <w:bCs/>
          <w:color w:val="000000"/>
          <w:sz w:val="24"/>
        </w:rPr>
        <w:t>老师，电话：</w:t>
      </w:r>
      <w:r>
        <w:rPr>
          <w:rFonts w:ascii="仿宋_GB2312" w:eastAsia="仿宋_GB2312" w:hint="eastAsia"/>
          <w:bCs/>
          <w:color w:val="000000"/>
          <w:sz w:val="24"/>
        </w:rPr>
        <w:t>8015168，13757042908。</w:t>
      </w:r>
    </w:p>
    <w:p w:rsidR="008E11D9" w:rsidRDefault="008E11D9" w:rsidP="008E11D9">
      <w:pPr>
        <w:spacing w:line="360" w:lineRule="auto"/>
        <w:rPr>
          <w:rFonts w:ascii="仿宋_GB2312" w:eastAsia="仿宋_GB2312"/>
          <w:bCs/>
          <w:color w:val="000000"/>
          <w:sz w:val="24"/>
        </w:rPr>
      </w:pPr>
    </w:p>
    <w:p w:rsidR="008E11D9" w:rsidRDefault="008E11D9" w:rsidP="008E11D9">
      <w:pPr>
        <w:spacing w:line="360" w:lineRule="auto"/>
        <w:rPr>
          <w:rFonts w:ascii="仿宋_GB2312" w:eastAsia="仿宋_GB2312"/>
          <w:bCs/>
          <w:color w:val="000000"/>
          <w:sz w:val="24"/>
        </w:rPr>
      </w:pPr>
    </w:p>
    <w:p w:rsidR="008E11D9" w:rsidRDefault="008E11D9" w:rsidP="008E11D9">
      <w:pPr>
        <w:spacing w:line="360" w:lineRule="auto"/>
        <w:rPr>
          <w:rFonts w:ascii="仿宋_GB2312" w:eastAsia="仿宋_GB2312"/>
          <w:bCs/>
          <w:color w:val="000000"/>
          <w:sz w:val="24"/>
        </w:rPr>
      </w:pPr>
    </w:p>
    <w:p w:rsidR="008E11D9" w:rsidRDefault="008E11D9" w:rsidP="008E11D9">
      <w:pPr>
        <w:spacing w:line="360" w:lineRule="auto"/>
        <w:ind w:firstLineChars="2250" w:firstLine="5400"/>
        <w:rPr>
          <w:rFonts w:ascii="仿宋_GB2312" w:eastAsia="仿宋_GB2312"/>
          <w:bCs/>
          <w:color w:val="000000"/>
          <w:sz w:val="24"/>
        </w:rPr>
      </w:pPr>
      <w:r>
        <w:rPr>
          <w:rFonts w:ascii="仿宋_GB2312" w:eastAsia="仿宋_GB2312" w:hint="eastAsia"/>
          <w:bCs/>
          <w:color w:val="000000"/>
          <w:sz w:val="24"/>
        </w:rPr>
        <w:t>衢州学院</w:t>
      </w:r>
      <w:r>
        <w:rPr>
          <w:rFonts w:ascii="仿宋_GB2312" w:eastAsia="仿宋_GB2312" w:hint="eastAsia"/>
          <w:bCs/>
          <w:sz w:val="24"/>
        </w:rPr>
        <w:t>招投标工作办公室</w:t>
      </w:r>
    </w:p>
    <w:p w:rsidR="008E11D9" w:rsidRDefault="008E11D9" w:rsidP="008E11D9">
      <w:pPr>
        <w:spacing w:line="360" w:lineRule="auto"/>
        <w:rPr>
          <w:rFonts w:ascii="仿宋_GB2312" w:eastAsia="仿宋_GB2312"/>
          <w:bCs/>
          <w:color w:val="000000"/>
          <w:sz w:val="32"/>
        </w:rPr>
      </w:pPr>
      <w:r>
        <w:rPr>
          <w:rFonts w:ascii="仿宋_GB2312" w:eastAsia="仿宋_GB2312" w:hint="eastAsia"/>
          <w:bCs/>
          <w:color w:val="000000"/>
          <w:sz w:val="24"/>
        </w:rPr>
        <w:t xml:space="preserve">                                                  2016年3月29日</w:t>
      </w:r>
    </w:p>
    <w:p w:rsidR="00D25EC2" w:rsidRDefault="00D25EC2" w:rsidP="008E11D9"/>
    <w:sectPr w:rsidR="00D25EC2" w:rsidSect="00D25E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1D9"/>
    <w:rsid w:val="005E44AE"/>
    <w:rsid w:val="008E11D9"/>
    <w:rsid w:val="00D25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8E11D9"/>
    <w:rPr>
      <w:rFonts w:eastAsia="宋体"/>
      <w:szCs w:val="24"/>
    </w:rPr>
  </w:style>
  <w:style w:type="paragraph" w:styleId="a3">
    <w:name w:val="Body Text Indent"/>
    <w:basedOn w:val="a"/>
    <w:link w:val="Char"/>
    <w:rsid w:val="008E11D9"/>
    <w:pPr>
      <w:spacing w:after="120"/>
      <w:ind w:leftChars="200" w:left="420"/>
    </w:pPr>
    <w:rPr>
      <w:rFonts w:asciiTheme="minorHAnsi" w:hAnsiTheme="minorHAnsi" w:cstheme="minorBidi"/>
    </w:rPr>
  </w:style>
  <w:style w:type="character" w:customStyle="1" w:styleId="Char1">
    <w:name w:val="正文文本缩进 Char1"/>
    <w:basedOn w:val="a0"/>
    <w:link w:val="a3"/>
    <w:uiPriority w:val="99"/>
    <w:semiHidden/>
    <w:rsid w:val="008E11D9"/>
    <w:rPr>
      <w:rFonts w:ascii="Times New Roman" w:eastAsia="宋体" w:hAnsi="Times New Roman" w:cs="Times New Roman"/>
      <w:szCs w:val="24"/>
    </w:rPr>
  </w:style>
  <w:style w:type="paragraph" w:styleId="a4">
    <w:name w:val="Normal (Web)"/>
    <w:basedOn w:val="a"/>
    <w:rsid w:val="008E11D9"/>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185</Words>
  <Characters>1056</Characters>
  <Application>Microsoft Office Word</Application>
  <DocSecurity>0</DocSecurity>
  <Lines>8</Lines>
  <Paragraphs>2</Paragraphs>
  <ScaleCrop>false</ScaleCrop>
  <Company>SGM</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SGM</dc:creator>
  <cp:keywords/>
  <dc:description/>
  <cp:lastModifiedBy>SGM</cp:lastModifiedBy>
  <cp:revision>2</cp:revision>
  <dcterms:created xsi:type="dcterms:W3CDTF">2016-03-29T06:02:00Z</dcterms:created>
  <dcterms:modified xsi:type="dcterms:W3CDTF">2016-03-29T06:09:00Z</dcterms:modified>
</cp:coreProperties>
</file>