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CC6B90" w:rsidRDefault="00F32E25" w:rsidP="0039738D">
      <w:pPr>
        <w:widowControl/>
        <w:shd w:val="clear" w:color="auto" w:fill="FFFFFF"/>
        <w:spacing w:line="380" w:lineRule="exact"/>
        <w:ind w:firstLineChars="492" w:firstLine="1383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623538" w:rsidRPr="00623538">
        <w:rPr>
          <w:rFonts w:ascii="仿宋_GB2312" w:eastAsia="仿宋_GB2312" w:hAnsi="宋体" w:cs="宋体" w:hint="eastAsia"/>
          <w:b/>
          <w:bCs/>
          <w:sz w:val="28"/>
          <w:szCs w:val="28"/>
        </w:rPr>
        <w:t>实验设备桌椅</w:t>
      </w:r>
      <w:r w:rsidR="00410689" w:rsidRPr="00E91BF1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E91BF1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E91BF1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E9126C" w:rsidRDefault="00F32E25" w:rsidP="005B3942">
      <w:pPr>
        <w:widowControl/>
        <w:shd w:val="clear" w:color="auto" w:fill="FFFFFF"/>
        <w:spacing w:line="440" w:lineRule="exact"/>
        <w:ind w:firstLineChars="200" w:firstLine="560"/>
        <w:outlineLvl w:val="0"/>
        <w:rPr>
          <w:rFonts w:ascii="仿宋_GB2312" w:eastAsia="仿宋_GB2312"/>
          <w:sz w:val="24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C6B9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2353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</w:t>
      </w:r>
      <w:r w:rsidR="00AE78D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EB1D76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623538" w:rsidRPr="00623538">
        <w:rPr>
          <w:rFonts w:ascii="仿宋_GB2312" w:eastAsia="仿宋_GB2312" w:hAnsi="宋体" w:cs="宋体" w:hint="eastAsia"/>
          <w:bCs/>
          <w:sz w:val="28"/>
          <w:szCs w:val="28"/>
        </w:rPr>
        <w:t>实验设备桌椅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62353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2017-13</w:t>
      </w:r>
    </w:p>
    <w:p w:rsidR="00F32E25" w:rsidRPr="008F543F" w:rsidRDefault="00F32E25" w:rsidP="008500F1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623538" w:rsidRPr="00623538">
        <w:rPr>
          <w:rFonts w:ascii="仿宋_GB2312" w:eastAsia="仿宋_GB2312" w:hAnsi="宋体" w:cs="宋体" w:hint="eastAsia"/>
          <w:bCs/>
          <w:sz w:val="28"/>
          <w:szCs w:val="28"/>
        </w:rPr>
        <w:t>实验设备桌椅</w:t>
      </w:r>
    </w:p>
    <w:p w:rsidR="00623538" w:rsidRDefault="00F32E25" w:rsidP="00623538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 w:cs="宋体" w:hint="eastAsia"/>
          <w:bCs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623538" w:rsidRPr="00623538">
        <w:rPr>
          <w:rFonts w:ascii="仿宋_GB2312" w:eastAsia="仿宋_GB2312" w:hAnsi="宋体" w:cs="宋体" w:hint="eastAsia"/>
          <w:bCs/>
          <w:sz w:val="28"/>
          <w:szCs w:val="28"/>
        </w:rPr>
        <w:t>实验设备桌椅</w:t>
      </w:r>
    </w:p>
    <w:p w:rsidR="00F32E25" w:rsidRPr="009D1978" w:rsidRDefault="00F32E25" w:rsidP="00623538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F5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2353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62353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开化县亿达家具有限公司</w:t>
      </w:r>
    </w:p>
    <w:p w:rsidR="00410689" w:rsidRPr="009D1978" w:rsidRDefault="00F32E25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62353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21000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39738D" w:rsidRPr="009D197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8F543F" w:rsidP="009D1978">
      <w:pPr>
        <w:widowControl/>
        <w:spacing w:line="360" w:lineRule="auto"/>
        <w:ind w:right="14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F5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2353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95E" w:rsidRDefault="00EE295E">
      <w:r>
        <w:separator/>
      </w:r>
    </w:p>
  </w:endnote>
  <w:endnote w:type="continuationSeparator" w:id="1">
    <w:p w:rsidR="00EE295E" w:rsidRDefault="00EE2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38" w:rsidRDefault="0062353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38" w:rsidRDefault="0062353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38" w:rsidRDefault="006235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95E" w:rsidRDefault="00EE295E">
      <w:r>
        <w:separator/>
      </w:r>
    </w:p>
  </w:footnote>
  <w:footnote w:type="continuationSeparator" w:id="1">
    <w:p w:rsidR="00EE295E" w:rsidRDefault="00EE2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38" w:rsidRDefault="006235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62353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38" w:rsidRDefault="006235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86CE8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6905"/>
    <w:rsid w:val="001D5C89"/>
    <w:rsid w:val="001E08C8"/>
    <w:rsid w:val="00206B2A"/>
    <w:rsid w:val="00210832"/>
    <w:rsid w:val="002110C4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7951"/>
    <w:rsid w:val="002C51B5"/>
    <w:rsid w:val="002E0B10"/>
    <w:rsid w:val="0031179B"/>
    <w:rsid w:val="00312B83"/>
    <w:rsid w:val="003221AA"/>
    <w:rsid w:val="00330C19"/>
    <w:rsid w:val="00332465"/>
    <w:rsid w:val="00337F0C"/>
    <w:rsid w:val="00340148"/>
    <w:rsid w:val="00344F57"/>
    <w:rsid w:val="003505FD"/>
    <w:rsid w:val="00351144"/>
    <w:rsid w:val="00352212"/>
    <w:rsid w:val="00353771"/>
    <w:rsid w:val="0037391A"/>
    <w:rsid w:val="00377B3D"/>
    <w:rsid w:val="00381628"/>
    <w:rsid w:val="00382914"/>
    <w:rsid w:val="0039566D"/>
    <w:rsid w:val="0039738D"/>
    <w:rsid w:val="003B0EA0"/>
    <w:rsid w:val="003B110B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410689"/>
    <w:rsid w:val="00427BDE"/>
    <w:rsid w:val="004307E9"/>
    <w:rsid w:val="00441615"/>
    <w:rsid w:val="00443A61"/>
    <w:rsid w:val="00446E3D"/>
    <w:rsid w:val="004706F7"/>
    <w:rsid w:val="00480841"/>
    <w:rsid w:val="004841F6"/>
    <w:rsid w:val="00485D4D"/>
    <w:rsid w:val="00485FA0"/>
    <w:rsid w:val="004B5FE4"/>
    <w:rsid w:val="004C1ACC"/>
    <w:rsid w:val="004D1B5A"/>
    <w:rsid w:val="004E49CE"/>
    <w:rsid w:val="004E78CE"/>
    <w:rsid w:val="004F71BE"/>
    <w:rsid w:val="00504A63"/>
    <w:rsid w:val="005055A5"/>
    <w:rsid w:val="00512F75"/>
    <w:rsid w:val="00520D4A"/>
    <w:rsid w:val="005261D6"/>
    <w:rsid w:val="0054247A"/>
    <w:rsid w:val="00550A6E"/>
    <w:rsid w:val="0055449F"/>
    <w:rsid w:val="005566AE"/>
    <w:rsid w:val="00557696"/>
    <w:rsid w:val="005656CE"/>
    <w:rsid w:val="00565E73"/>
    <w:rsid w:val="00583B2E"/>
    <w:rsid w:val="0058603E"/>
    <w:rsid w:val="005B0520"/>
    <w:rsid w:val="005B20C8"/>
    <w:rsid w:val="005B2201"/>
    <w:rsid w:val="005B3942"/>
    <w:rsid w:val="005B51CA"/>
    <w:rsid w:val="005C1767"/>
    <w:rsid w:val="005C6D08"/>
    <w:rsid w:val="005D0C9C"/>
    <w:rsid w:val="005D459D"/>
    <w:rsid w:val="005D75F3"/>
    <w:rsid w:val="005E24A3"/>
    <w:rsid w:val="005F7BF5"/>
    <w:rsid w:val="00600D95"/>
    <w:rsid w:val="0062312E"/>
    <w:rsid w:val="00623538"/>
    <w:rsid w:val="00624EE5"/>
    <w:rsid w:val="00634902"/>
    <w:rsid w:val="0064134A"/>
    <w:rsid w:val="00653F2E"/>
    <w:rsid w:val="00654216"/>
    <w:rsid w:val="006573D3"/>
    <w:rsid w:val="00676681"/>
    <w:rsid w:val="0067686E"/>
    <w:rsid w:val="00685CB5"/>
    <w:rsid w:val="00691938"/>
    <w:rsid w:val="00694F9B"/>
    <w:rsid w:val="006A201A"/>
    <w:rsid w:val="006A53EC"/>
    <w:rsid w:val="006A56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219AE"/>
    <w:rsid w:val="007345D7"/>
    <w:rsid w:val="00754827"/>
    <w:rsid w:val="00760220"/>
    <w:rsid w:val="007609C3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226DF"/>
    <w:rsid w:val="0083023F"/>
    <w:rsid w:val="0083499B"/>
    <w:rsid w:val="00835158"/>
    <w:rsid w:val="00835D37"/>
    <w:rsid w:val="008500F1"/>
    <w:rsid w:val="00886C39"/>
    <w:rsid w:val="00893ADF"/>
    <w:rsid w:val="008A3951"/>
    <w:rsid w:val="008B3580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543F"/>
    <w:rsid w:val="00902C35"/>
    <w:rsid w:val="0091269A"/>
    <w:rsid w:val="00914B5D"/>
    <w:rsid w:val="0092672E"/>
    <w:rsid w:val="009326E2"/>
    <w:rsid w:val="00941E28"/>
    <w:rsid w:val="009536FB"/>
    <w:rsid w:val="009754F7"/>
    <w:rsid w:val="009774D7"/>
    <w:rsid w:val="009844B6"/>
    <w:rsid w:val="009B39D9"/>
    <w:rsid w:val="009D1978"/>
    <w:rsid w:val="009E0BD7"/>
    <w:rsid w:val="009E27B6"/>
    <w:rsid w:val="009F5556"/>
    <w:rsid w:val="00A12056"/>
    <w:rsid w:val="00A13B94"/>
    <w:rsid w:val="00A23ED1"/>
    <w:rsid w:val="00A3010B"/>
    <w:rsid w:val="00A317CB"/>
    <w:rsid w:val="00A32AAC"/>
    <w:rsid w:val="00A3646B"/>
    <w:rsid w:val="00A833D1"/>
    <w:rsid w:val="00A86433"/>
    <w:rsid w:val="00AA2B1E"/>
    <w:rsid w:val="00AA33AA"/>
    <w:rsid w:val="00AA4881"/>
    <w:rsid w:val="00AB7A9D"/>
    <w:rsid w:val="00AE0D86"/>
    <w:rsid w:val="00AE6028"/>
    <w:rsid w:val="00AE78DE"/>
    <w:rsid w:val="00B0055C"/>
    <w:rsid w:val="00B07CAC"/>
    <w:rsid w:val="00B120F0"/>
    <w:rsid w:val="00B316A3"/>
    <w:rsid w:val="00B34D46"/>
    <w:rsid w:val="00B41655"/>
    <w:rsid w:val="00B4793C"/>
    <w:rsid w:val="00B52F98"/>
    <w:rsid w:val="00B7547B"/>
    <w:rsid w:val="00B77D68"/>
    <w:rsid w:val="00B86F27"/>
    <w:rsid w:val="00B93BA9"/>
    <w:rsid w:val="00BB2701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59DB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30B15"/>
    <w:rsid w:val="00D451E7"/>
    <w:rsid w:val="00D5179F"/>
    <w:rsid w:val="00D62B49"/>
    <w:rsid w:val="00D66482"/>
    <w:rsid w:val="00D762A9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45FD8"/>
    <w:rsid w:val="00E53166"/>
    <w:rsid w:val="00E9126C"/>
    <w:rsid w:val="00E91BF1"/>
    <w:rsid w:val="00EA0E5C"/>
    <w:rsid w:val="00EA72B1"/>
    <w:rsid w:val="00EB1D76"/>
    <w:rsid w:val="00EB504D"/>
    <w:rsid w:val="00EC2676"/>
    <w:rsid w:val="00EC474B"/>
    <w:rsid w:val="00ED1489"/>
    <w:rsid w:val="00EE295E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71932"/>
    <w:rsid w:val="00F742F1"/>
    <w:rsid w:val="00F74512"/>
    <w:rsid w:val="00F9696F"/>
    <w:rsid w:val="00F9717D"/>
    <w:rsid w:val="00F974A5"/>
    <w:rsid w:val="00F976FA"/>
    <w:rsid w:val="00FA4DD5"/>
    <w:rsid w:val="00FA5AB6"/>
    <w:rsid w:val="00FA6844"/>
    <w:rsid w:val="00FA6CAD"/>
    <w:rsid w:val="00FA7E11"/>
    <w:rsid w:val="00FB4C46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4</cp:revision>
  <cp:lastPrinted>2017-06-29T05:55:00Z</cp:lastPrinted>
  <dcterms:created xsi:type="dcterms:W3CDTF">2017-06-29T05:50:00Z</dcterms:created>
  <dcterms:modified xsi:type="dcterms:W3CDTF">2017-06-29T05:57:00Z</dcterms:modified>
</cp:coreProperties>
</file>