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7EF" w:rsidRDefault="006B4FC8" w:rsidP="006B4FC8">
      <w:pPr>
        <w:widowControl/>
        <w:spacing w:line="360" w:lineRule="auto"/>
        <w:jc w:val="center"/>
        <w:rPr>
          <w:rFonts w:ascii="Arial" w:hAnsi="Arial" w:cs="Arial"/>
          <w:b/>
          <w:bCs/>
          <w:color w:val="000000"/>
          <w:kern w:val="0"/>
          <w:sz w:val="24"/>
        </w:rPr>
      </w:pPr>
      <w:r w:rsidRPr="006B4FC8">
        <w:rPr>
          <w:rFonts w:hint="eastAsia"/>
          <w:b/>
          <w:bCs/>
          <w:color w:val="000000"/>
          <w:sz w:val="28"/>
          <w:szCs w:val="28"/>
        </w:rPr>
        <w:t>衢州学院校园自助服务项目非政府采购更正公告</w:t>
      </w:r>
    </w:p>
    <w:p w:rsidR="006B4FC8" w:rsidRPr="006B4FC8" w:rsidRDefault="006B4FC8" w:rsidP="006B4FC8">
      <w:pPr>
        <w:widowControl/>
        <w:spacing w:before="58" w:after="58"/>
        <w:jc w:val="left"/>
        <w:rPr>
          <w:rFonts w:asciiTheme="minorEastAsia" w:eastAsiaTheme="minorEastAsia" w:hAnsiTheme="minorEastAsia" w:cs="Arial"/>
          <w:color w:val="000000"/>
          <w:kern w:val="0"/>
          <w:sz w:val="24"/>
        </w:rPr>
      </w:pPr>
      <w:r w:rsidRPr="00635ABA">
        <w:rPr>
          <w:rFonts w:asciiTheme="minorEastAsia" w:eastAsiaTheme="minorEastAsia" w:hAnsiTheme="minorEastAsia" w:cs="Arial"/>
          <w:b/>
          <w:bCs/>
          <w:color w:val="000000"/>
          <w:kern w:val="0"/>
          <w:sz w:val="24"/>
        </w:rPr>
        <w:t>一、更正人名称：</w:t>
      </w:r>
      <w:r w:rsidRPr="00635ABA">
        <w:rPr>
          <w:rFonts w:asciiTheme="minorEastAsia" w:eastAsiaTheme="minorEastAsia" w:hAnsiTheme="minorEastAsia" w:cs="Arial"/>
          <w:color w:val="000000"/>
          <w:kern w:val="0"/>
          <w:sz w:val="24"/>
        </w:rPr>
        <w:t>衢州学院</w:t>
      </w:r>
      <w:r w:rsidRPr="006B4FC8">
        <w:rPr>
          <w:rFonts w:asciiTheme="minorEastAsia" w:eastAsiaTheme="minorEastAsia" w:hAnsiTheme="minorEastAsia" w:cs="Arial"/>
          <w:color w:val="000000"/>
          <w:kern w:val="0"/>
          <w:sz w:val="24"/>
        </w:rPr>
        <w:t> </w:t>
      </w:r>
    </w:p>
    <w:p w:rsidR="006B4FC8" w:rsidRPr="006B4FC8" w:rsidRDefault="006B4FC8" w:rsidP="006B4FC8">
      <w:pPr>
        <w:widowControl/>
        <w:spacing w:before="58" w:after="58"/>
        <w:jc w:val="left"/>
        <w:rPr>
          <w:rFonts w:asciiTheme="minorEastAsia" w:eastAsiaTheme="minorEastAsia" w:hAnsiTheme="minorEastAsia" w:cs="Arial"/>
          <w:color w:val="000000"/>
          <w:kern w:val="0"/>
          <w:sz w:val="24"/>
        </w:rPr>
      </w:pPr>
      <w:r w:rsidRPr="00635ABA">
        <w:rPr>
          <w:rFonts w:asciiTheme="minorEastAsia" w:eastAsiaTheme="minorEastAsia" w:hAnsiTheme="minorEastAsia" w:cs="Arial"/>
          <w:b/>
          <w:bCs/>
          <w:color w:val="000000"/>
          <w:kern w:val="0"/>
          <w:sz w:val="24"/>
        </w:rPr>
        <w:t>二、采购项目名称：</w:t>
      </w:r>
      <w:r w:rsidRPr="00635ABA">
        <w:rPr>
          <w:rFonts w:asciiTheme="minorEastAsia" w:eastAsiaTheme="minorEastAsia" w:hAnsiTheme="minorEastAsia" w:cs="Arial"/>
          <w:color w:val="000000"/>
          <w:kern w:val="0"/>
          <w:sz w:val="24"/>
        </w:rPr>
        <w:t>校园自助服务项目</w:t>
      </w:r>
      <w:r w:rsidRPr="006B4FC8">
        <w:rPr>
          <w:rFonts w:asciiTheme="minorEastAsia" w:eastAsiaTheme="minorEastAsia" w:hAnsiTheme="minorEastAsia" w:cs="Arial"/>
          <w:color w:val="000000"/>
          <w:kern w:val="0"/>
          <w:sz w:val="24"/>
        </w:rPr>
        <w:t> </w:t>
      </w:r>
    </w:p>
    <w:p w:rsidR="006B4FC8" w:rsidRPr="006B4FC8" w:rsidRDefault="006B4FC8" w:rsidP="006B4FC8">
      <w:pPr>
        <w:widowControl/>
        <w:spacing w:before="58" w:after="58"/>
        <w:jc w:val="left"/>
        <w:rPr>
          <w:rFonts w:asciiTheme="minorEastAsia" w:eastAsiaTheme="minorEastAsia" w:hAnsiTheme="minorEastAsia" w:cs="Arial"/>
          <w:color w:val="000000"/>
          <w:kern w:val="0"/>
          <w:sz w:val="24"/>
        </w:rPr>
      </w:pPr>
      <w:r w:rsidRPr="00635ABA">
        <w:rPr>
          <w:rFonts w:asciiTheme="minorEastAsia" w:eastAsiaTheme="minorEastAsia" w:hAnsiTheme="minorEastAsia" w:cs="Arial"/>
          <w:b/>
          <w:bCs/>
          <w:color w:val="000000"/>
          <w:kern w:val="0"/>
          <w:sz w:val="24"/>
        </w:rPr>
        <w:t>三、采购项目编号：</w:t>
      </w:r>
      <w:r w:rsidRPr="00635ABA">
        <w:rPr>
          <w:rFonts w:asciiTheme="minorEastAsia" w:eastAsiaTheme="minorEastAsia" w:hAnsiTheme="minorEastAsia" w:cs="Arial"/>
          <w:color w:val="000000"/>
          <w:kern w:val="0"/>
          <w:sz w:val="24"/>
        </w:rPr>
        <w:t>衢院招2021-01</w:t>
      </w:r>
      <w:r w:rsidRPr="006B4FC8">
        <w:rPr>
          <w:rFonts w:asciiTheme="minorEastAsia" w:eastAsiaTheme="minorEastAsia" w:hAnsiTheme="minorEastAsia" w:cs="Arial"/>
          <w:color w:val="000000"/>
          <w:kern w:val="0"/>
          <w:sz w:val="24"/>
        </w:rPr>
        <w:t> </w:t>
      </w:r>
    </w:p>
    <w:p w:rsidR="006B4FC8" w:rsidRPr="006B4FC8" w:rsidRDefault="006B4FC8" w:rsidP="006B4FC8">
      <w:pPr>
        <w:widowControl/>
        <w:spacing w:before="58" w:after="58"/>
        <w:jc w:val="left"/>
        <w:rPr>
          <w:rFonts w:asciiTheme="minorEastAsia" w:eastAsiaTheme="minorEastAsia" w:hAnsiTheme="minorEastAsia" w:cs="Arial"/>
          <w:color w:val="000000"/>
          <w:kern w:val="0"/>
          <w:sz w:val="24"/>
        </w:rPr>
      </w:pPr>
      <w:r w:rsidRPr="00635ABA">
        <w:rPr>
          <w:rFonts w:asciiTheme="minorEastAsia" w:eastAsiaTheme="minorEastAsia" w:hAnsiTheme="minorEastAsia" w:cs="Arial"/>
          <w:b/>
          <w:bCs/>
          <w:color w:val="000000"/>
          <w:kern w:val="0"/>
          <w:sz w:val="24"/>
        </w:rPr>
        <w:t>四、原采购公告发布日期：</w:t>
      </w:r>
      <w:r w:rsidRPr="00635ABA">
        <w:rPr>
          <w:rFonts w:asciiTheme="minorEastAsia" w:eastAsiaTheme="minorEastAsia" w:hAnsiTheme="minorEastAsia" w:cs="Arial"/>
          <w:color w:val="000000"/>
          <w:kern w:val="0"/>
          <w:sz w:val="24"/>
        </w:rPr>
        <w:t>2021年01月15日</w:t>
      </w:r>
      <w:r w:rsidRPr="006B4FC8">
        <w:rPr>
          <w:rFonts w:asciiTheme="minorEastAsia" w:eastAsiaTheme="minorEastAsia" w:hAnsiTheme="minorEastAsia" w:cs="Arial"/>
          <w:color w:val="000000"/>
          <w:kern w:val="0"/>
          <w:sz w:val="24"/>
        </w:rPr>
        <w:t> </w:t>
      </w:r>
    </w:p>
    <w:p w:rsidR="006B4FC8" w:rsidRPr="006B4FC8" w:rsidRDefault="006B4FC8" w:rsidP="006B4FC8">
      <w:pPr>
        <w:widowControl/>
        <w:spacing w:before="58" w:after="58"/>
        <w:jc w:val="left"/>
        <w:rPr>
          <w:rFonts w:asciiTheme="minorEastAsia" w:eastAsiaTheme="minorEastAsia" w:hAnsiTheme="minorEastAsia" w:cs="Arial"/>
          <w:color w:val="000000"/>
          <w:kern w:val="0"/>
          <w:sz w:val="24"/>
        </w:rPr>
      </w:pPr>
      <w:r w:rsidRPr="00635ABA">
        <w:rPr>
          <w:rFonts w:asciiTheme="minorEastAsia" w:eastAsiaTheme="minorEastAsia" w:hAnsiTheme="minorEastAsia" w:cs="Arial"/>
          <w:b/>
          <w:bCs/>
          <w:color w:val="000000"/>
          <w:kern w:val="0"/>
          <w:sz w:val="24"/>
        </w:rPr>
        <w:t>五、更正理由：</w:t>
      </w:r>
      <w:r w:rsidRPr="00635ABA">
        <w:rPr>
          <w:rFonts w:asciiTheme="minorEastAsia" w:eastAsiaTheme="minorEastAsia" w:hAnsiTheme="minorEastAsia" w:cs="Arial"/>
          <w:color w:val="000000"/>
          <w:kern w:val="0"/>
          <w:sz w:val="24"/>
        </w:rPr>
        <w:t>更改质疑投诉受理部门 </w:t>
      </w:r>
      <w:r w:rsidRPr="006B4FC8">
        <w:rPr>
          <w:rFonts w:asciiTheme="minorEastAsia" w:eastAsiaTheme="minorEastAsia" w:hAnsiTheme="minorEastAsia" w:cs="Arial"/>
          <w:color w:val="000000"/>
          <w:kern w:val="0"/>
          <w:sz w:val="24"/>
        </w:rPr>
        <w:t> </w:t>
      </w:r>
    </w:p>
    <w:p w:rsidR="008D77EF" w:rsidRPr="00635ABA" w:rsidRDefault="006B4FC8" w:rsidP="006B4FC8">
      <w:pPr>
        <w:widowControl/>
        <w:spacing w:before="58" w:after="58"/>
        <w:jc w:val="left"/>
        <w:rPr>
          <w:rFonts w:asciiTheme="minorEastAsia" w:eastAsiaTheme="minorEastAsia" w:hAnsiTheme="minorEastAsia" w:cs="Arial"/>
          <w:color w:val="000000"/>
          <w:kern w:val="0"/>
          <w:sz w:val="24"/>
        </w:rPr>
      </w:pPr>
      <w:r w:rsidRPr="00635ABA">
        <w:rPr>
          <w:rFonts w:asciiTheme="minorEastAsia" w:eastAsiaTheme="minorEastAsia" w:hAnsiTheme="minorEastAsia" w:cs="Arial"/>
          <w:b/>
          <w:bCs/>
          <w:color w:val="000000"/>
          <w:kern w:val="0"/>
          <w:sz w:val="24"/>
        </w:rPr>
        <w:t>六、更正事项：</w:t>
      </w:r>
      <w:r w:rsidR="008D77EF" w:rsidRPr="00635ABA">
        <w:rPr>
          <w:rFonts w:asciiTheme="minorEastAsia" w:eastAsiaTheme="minorEastAsia" w:hAnsiTheme="minorEastAsia" w:cs="Arial"/>
          <w:color w:val="000000"/>
          <w:kern w:val="0"/>
          <w:sz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82"/>
        <w:gridCol w:w="1276"/>
        <w:gridCol w:w="4253"/>
        <w:gridCol w:w="3899"/>
      </w:tblGrid>
      <w:tr w:rsidR="008D77EF" w:rsidRPr="008F6AAF" w:rsidTr="008D77EF">
        <w:tc>
          <w:tcPr>
            <w:tcW w:w="682" w:type="dxa"/>
            <w:tcMar>
              <w:top w:w="58" w:type="dxa"/>
              <w:left w:w="115" w:type="dxa"/>
              <w:bottom w:w="58" w:type="dxa"/>
              <w:right w:w="115" w:type="dxa"/>
            </w:tcMar>
            <w:vAlign w:val="center"/>
            <w:hideMark/>
          </w:tcPr>
          <w:p w:rsidR="008D77EF" w:rsidRPr="008F6AAF" w:rsidRDefault="008D77EF" w:rsidP="00F670C0">
            <w:pPr>
              <w:widowControl/>
              <w:spacing w:line="360" w:lineRule="auto"/>
              <w:jc w:val="center"/>
              <w:rPr>
                <w:rFonts w:ascii="Arial" w:hAnsi="Arial" w:cs="Arial"/>
                <w:color w:val="000000"/>
                <w:kern w:val="0"/>
                <w:szCs w:val="21"/>
              </w:rPr>
            </w:pPr>
            <w:r w:rsidRPr="008F6AAF">
              <w:rPr>
                <w:rFonts w:ascii="Arial" w:hAnsi="Arial" w:cs="Arial"/>
                <w:color w:val="000000"/>
                <w:kern w:val="0"/>
                <w:szCs w:val="21"/>
              </w:rPr>
              <w:t>序号</w:t>
            </w:r>
          </w:p>
        </w:tc>
        <w:tc>
          <w:tcPr>
            <w:tcW w:w="1276" w:type="dxa"/>
            <w:tcMar>
              <w:top w:w="58" w:type="dxa"/>
              <w:left w:w="115" w:type="dxa"/>
              <w:bottom w:w="58" w:type="dxa"/>
              <w:right w:w="115" w:type="dxa"/>
            </w:tcMar>
            <w:vAlign w:val="center"/>
            <w:hideMark/>
          </w:tcPr>
          <w:p w:rsidR="008D77EF" w:rsidRPr="008F6AAF" w:rsidRDefault="008D77EF" w:rsidP="00F670C0">
            <w:pPr>
              <w:widowControl/>
              <w:spacing w:line="360" w:lineRule="auto"/>
              <w:jc w:val="center"/>
              <w:rPr>
                <w:rFonts w:ascii="Arial" w:hAnsi="Arial" w:cs="Arial"/>
                <w:color w:val="000000"/>
                <w:kern w:val="0"/>
                <w:szCs w:val="21"/>
              </w:rPr>
            </w:pPr>
            <w:r w:rsidRPr="008F6AAF">
              <w:rPr>
                <w:rFonts w:ascii="Arial" w:hAnsi="Arial" w:cs="Arial"/>
                <w:color w:val="000000"/>
                <w:kern w:val="0"/>
                <w:szCs w:val="21"/>
              </w:rPr>
              <w:t>更正项</w:t>
            </w:r>
          </w:p>
        </w:tc>
        <w:tc>
          <w:tcPr>
            <w:tcW w:w="4253" w:type="dxa"/>
            <w:tcMar>
              <w:top w:w="58" w:type="dxa"/>
              <w:left w:w="115" w:type="dxa"/>
              <w:bottom w:w="58" w:type="dxa"/>
              <w:right w:w="115" w:type="dxa"/>
            </w:tcMar>
            <w:vAlign w:val="center"/>
            <w:hideMark/>
          </w:tcPr>
          <w:p w:rsidR="008D77EF" w:rsidRPr="008F6AAF" w:rsidRDefault="008D77EF" w:rsidP="00F670C0">
            <w:pPr>
              <w:widowControl/>
              <w:spacing w:line="360" w:lineRule="auto"/>
              <w:jc w:val="center"/>
              <w:rPr>
                <w:rFonts w:ascii="Arial" w:hAnsi="Arial" w:cs="Arial"/>
                <w:color w:val="000000"/>
                <w:kern w:val="0"/>
                <w:szCs w:val="21"/>
              </w:rPr>
            </w:pPr>
            <w:r w:rsidRPr="008F6AAF">
              <w:rPr>
                <w:rFonts w:ascii="Arial" w:hAnsi="Arial" w:cs="Arial"/>
                <w:color w:val="000000"/>
                <w:kern w:val="0"/>
                <w:szCs w:val="21"/>
              </w:rPr>
              <w:t>更正前内容</w:t>
            </w:r>
          </w:p>
        </w:tc>
        <w:tc>
          <w:tcPr>
            <w:tcW w:w="3899" w:type="dxa"/>
            <w:tcMar>
              <w:top w:w="58" w:type="dxa"/>
              <w:left w:w="115" w:type="dxa"/>
              <w:bottom w:w="58" w:type="dxa"/>
              <w:right w:w="115" w:type="dxa"/>
            </w:tcMar>
            <w:vAlign w:val="center"/>
            <w:hideMark/>
          </w:tcPr>
          <w:p w:rsidR="008D77EF" w:rsidRPr="008F6AAF" w:rsidRDefault="008D77EF" w:rsidP="00F670C0">
            <w:pPr>
              <w:widowControl/>
              <w:spacing w:line="360" w:lineRule="auto"/>
              <w:jc w:val="center"/>
              <w:rPr>
                <w:rFonts w:ascii="Arial" w:hAnsi="Arial" w:cs="Arial"/>
                <w:color w:val="000000"/>
                <w:kern w:val="0"/>
                <w:szCs w:val="21"/>
              </w:rPr>
            </w:pPr>
            <w:r w:rsidRPr="008F6AAF">
              <w:rPr>
                <w:rFonts w:ascii="Arial" w:hAnsi="Arial" w:cs="Arial"/>
                <w:color w:val="000000"/>
                <w:kern w:val="0"/>
                <w:szCs w:val="21"/>
              </w:rPr>
              <w:t>更正后内容</w:t>
            </w:r>
          </w:p>
        </w:tc>
      </w:tr>
      <w:tr w:rsidR="008D77EF" w:rsidRPr="008F6AAF" w:rsidTr="006B4FC8">
        <w:tc>
          <w:tcPr>
            <w:tcW w:w="682" w:type="dxa"/>
            <w:tcMar>
              <w:top w:w="58" w:type="dxa"/>
              <w:left w:w="115" w:type="dxa"/>
              <w:bottom w:w="58" w:type="dxa"/>
              <w:right w:w="115" w:type="dxa"/>
            </w:tcMar>
            <w:vAlign w:val="center"/>
            <w:hideMark/>
          </w:tcPr>
          <w:p w:rsidR="008D77EF" w:rsidRPr="008F6AAF" w:rsidRDefault="008D77EF" w:rsidP="00F670C0">
            <w:pPr>
              <w:widowControl/>
              <w:spacing w:line="360" w:lineRule="auto"/>
              <w:jc w:val="center"/>
              <w:rPr>
                <w:rFonts w:ascii="Arial" w:hAnsi="Arial" w:cs="Arial"/>
                <w:color w:val="000000"/>
                <w:kern w:val="0"/>
                <w:szCs w:val="21"/>
              </w:rPr>
            </w:pPr>
            <w:r w:rsidRPr="008F6AAF">
              <w:rPr>
                <w:rFonts w:ascii="Arial" w:hAnsi="Arial" w:cs="Arial"/>
                <w:color w:val="000000"/>
                <w:kern w:val="0"/>
                <w:szCs w:val="21"/>
              </w:rPr>
              <w:t>1</w:t>
            </w:r>
          </w:p>
        </w:tc>
        <w:tc>
          <w:tcPr>
            <w:tcW w:w="1276" w:type="dxa"/>
            <w:tcMar>
              <w:top w:w="58" w:type="dxa"/>
              <w:left w:w="115" w:type="dxa"/>
              <w:bottom w:w="58" w:type="dxa"/>
              <w:right w:w="115" w:type="dxa"/>
            </w:tcMar>
            <w:vAlign w:val="center"/>
            <w:hideMark/>
          </w:tcPr>
          <w:p w:rsidR="00BB60AB" w:rsidRDefault="00BB60AB" w:rsidP="00F670C0">
            <w:pPr>
              <w:widowControl/>
              <w:spacing w:line="360" w:lineRule="auto"/>
              <w:jc w:val="center"/>
              <w:rPr>
                <w:rFonts w:ascii="Arial" w:hAnsi="Arial" w:cs="Arial" w:hint="eastAsia"/>
                <w:color w:val="000000"/>
                <w:kern w:val="0"/>
                <w:szCs w:val="21"/>
              </w:rPr>
            </w:pPr>
            <w:r>
              <w:rPr>
                <w:rFonts w:ascii="Arial" w:hAnsi="Arial" w:cs="Arial" w:hint="eastAsia"/>
                <w:color w:val="000000"/>
                <w:kern w:val="0"/>
                <w:szCs w:val="21"/>
              </w:rPr>
              <w:t>第一章</w:t>
            </w:r>
          </w:p>
          <w:p w:rsidR="008D77EF" w:rsidRPr="008F6AAF" w:rsidRDefault="008D77EF" w:rsidP="00F670C0">
            <w:pPr>
              <w:widowControl/>
              <w:spacing w:line="360" w:lineRule="auto"/>
              <w:jc w:val="center"/>
              <w:rPr>
                <w:rFonts w:ascii="Arial" w:hAnsi="Arial" w:cs="Arial"/>
                <w:color w:val="000000"/>
                <w:kern w:val="0"/>
                <w:szCs w:val="21"/>
              </w:rPr>
            </w:pPr>
            <w:r w:rsidRPr="008F6AAF">
              <w:rPr>
                <w:rFonts w:ascii="Arial" w:hAnsi="Arial" w:cs="Arial" w:hint="eastAsia"/>
                <w:color w:val="000000"/>
                <w:kern w:val="0"/>
                <w:szCs w:val="21"/>
              </w:rPr>
              <w:t>招标公告</w:t>
            </w:r>
          </w:p>
        </w:tc>
        <w:tc>
          <w:tcPr>
            <w:tcW w:w="4253" w:type="dxa"/>
            <w:tcMar>
              <w:top w:w="58" w:type="dxa"/>
              <w:left w:w="115" w:type="dxa"/>
              <w:bottom w:w="58" w:type="dxa"/>
              <w:right w:w="115" w:type="dxa"/>
            </w:tcMar>
            <w:hideMark/>
          </w:tcPr>
          <w:p w:rsidR="008D77EF" w:rsidRPr="008F6AAF" w:rsidRDefault="008D77EF" w:rsidP="006B4FC8">
            <w:pPr>
              <w:spacing w:line="440" w:lineRule="exact"/>
              <w:rPr>
                <w:rFonts w:ascii="宋体" w:hAnsi="宋体"/>
                <w:bCs/>
                <w:szCs w:val="21"/>
              </w:rPr>
            </w:pPr>
            <w:r w:rsidRPr="008F6AAF">
              <w:rPr>
                <w:rFonts w:ascii="宋体" w:hAnsi="宋体" w:hint="eastAsia"/>
                <w:b/>
                <w:bCs/>
                <w:szCs w:val="21"/>
              </w:rPr>
              <w:t>十三、联系方式</w:t>
            </w:r>
            <w:r w:rsidRPr="008F6AAF">
              <w:rPr>
                <w:rFonts w:ascii="宋体" w:hAnsi="宋体" w:hint="eastAsia"/>
                <w:szCs w:val="21"/>
              </w:rPr>
              <w:br/>
            </w:r>
            <w:r w:rsidRPr="008F6AAF">
              <w:rPr>
                <w:rFonts w:ascii="宋体" w:hAnsi="宋体" w:hint="eastAsia"/>
                <w:bCs/>
                <w:szCs w:val="21"/>
              </w:rPr>
              <w:t>1.采购人名称：衢州学院</w:t>
            </w:r>
          </w:p>
          <w:p w:rsidR="008D77EF" w:rsidRPr="008F6AAF" w:rsidRDefault="008D77EF" w:rsidP="006B4FC8">
            <w:pPr>
              <w:spacing w:line="440" w:lineRule="exact"/>
              <w:rPr>
                <w:rFonts w:ascii="宋体" w:hAnsi="宋体"/>
                <w:bCs/>
                <w:szCs w:val="21"/>
              </w:rPr>
            </w:pPr>
            <w:r w:rsidRPr="008F6AAF">
              <w:rPr>
                <w:rFonts w:ascii="宋体" w:hAnsi="宋体" w:hint="eastAsia"/>
                <w:bCs/>
                <w:szCs w:val="21"/>
              </w:rPr>
              <w:t>联系地址：浙江省衢州市九华北大道78号；邮政编码：324000。</w:t>
            </w:r>
          </w:p>
          <w:p w:rsidR="008D77EF" w:rsidRPr="008F6AAF" w:rsidRDefault="008D77EF" w:rsidP="006B4FC8">
            <w:pPr>
              <w:spacing w:line="440" w:lineRule="exact"/>
              <w:rPr>
                <w:rFonts w:ascii="宋体" w:hAnsi="宋体"/>
                <w:bCs/>
                <w:szCs w:val="21"/>
              </w:rPr>
            </w:pPr>
            <w:r w:rsidRPr="008F6AAF">
              <w:rPr>
                <w:rFonts w:ascii="宋体" w:hAnsi="宋体" w:hint="eastAsia"/>
                <w:bCs/>
                <w:szCs w:val="21"/>
              </w:rPr>
              <w:t>采购中心联系人：周老师；电话（传真）：0570-8015042。</w:t>
            </w:r>
          </w:p>
          <w:p w:rsidR="008D77EF" w:rsidRPr="008F6AAF" w:rsidRDefault="008D77EF" w:rsidP="006B4FC8">
            <w:pPr>
              <w:spacing w:line="440" w:lineRule="exact"/>
              <w:rPr>
                <w:rFonts w:ascii="宋体" w:hAnsi="宋体"/>
                <w:kern w:val="0"/>
                <w:szCs w:val="21"/>
              </w:rPr>
            </w:pPr>
            <w:r w:rsidRPr="008F6AAF">
              <w:rPr>
                <w:rFonts w:ascii="宋体" w:hAnsi="宋体" w:hint="eastAsia"/>
                <w:kern w:val="0"/>
                <w:szCs w:val="21"/>
              </w:rPr>
              <w:t>质疑答复联系人：郑老师；电话（传真）0570-8015028。   </w:t>
            </w:r>
          </w:p>
          <w:p w:rsidR="008D77EF" w:rsidRPr="008F6AAF" w:rsidRDefault="008D77EF" w:rsidP="006B4FC8">
            <w:pPr>
              <w:spacing w:line="440" w:lineRule="exact"/>
              <w:rPr>
                <w:rFonts w:ascii="宋体" w:hAnsi="宋体"/>
                <w:bCs/>
                <w:szCs w:val="21"/>
              </w:rPr>
            </w:pPr>
            <w:r w:rsidRPr="008F6AAF">
              <w:rPr>
                <w:rFonts w:ascii="宋体" w:hAnsi="宋体" w:hint="eastAsia"/>
                <w:bCs/>
                <w:szCs w:val="21"/>
              </w:rPr>
              <w:t>项目技术答疑联系人</w:t>
            </w:r>
            <w:r w:rsidRPr="008F6AAF">
              <w:rPr>
                <w:rFonts w:ascii="宋体" w:hAnsi="宋体" w:hint="eastAsia"/>
                <w:kern w:val="0"/>
                <w:szCs w:val="21"/>
              </w:rPr>
              <w:t>：</w:t>
            </w:r>
            <w:r w:rsidRPr="008F6AAF">
              <w:rPr>
                <w:rFonts w:ascii="宋体" w:hAnsi="宋体" w:hint="eastAsia"/>
                <w:bCs/>
                <w:szCs w:val="21"/>
              </w:rPr>
              <w:t>后勤处，何老师，电话：18005700896。</w:t>
            </w:r>
          </w:p>
          <w:p w:rsidR="008D77EF" w:rsidRPr="008F6AAF" w:rsidRDefault="008D77EF" w:rsidP="006B4FC8">
            <w:pPr>
              <w:spacing w:line="440" w:lineRule="exact"/>
              <w:rPr>
                <w:rFonts w:ascii="宋体" w:hAnsi="宋体"/>
                <w:bCs/>
                <w:szCs w:val="21"/>
              </w:rPr>
            </w:pPr>
            <w:r w:rsidRPr="008F6AAF">
              <w:rPr>
                <w:rFonts w:ascii="宋体" w:hAnsi="宋体"/>
                <w:bCs/>
                <w:szCs w:val="21"/>
              </w:rPr>
              <w:t>2.同级政府采购监督管理部门名称：衢州市财政局。</w:t>
            </w:r>
          </w:p>
          <w:p w:rsidR="008D77EF" w:rsidRPr="008F6AAF" w:rsidRDefault="008D77EF" w:rsidP="006B4FC8">
            <w:pPr>
              <w:spacing w:line="440" w:lineRule="exact"/>
              <w:rPr>
                <w:rFonts w:ascii="宋体" w:hAnsi="宋体"/>
                <w:bCs/>
                <w:szCs w:val="21"/>
              </w:rPr>
            </w:pPr>
            <w:r w:rsidRPr="008F6AAF">
              <w:rPr>
                <w:rFonts w:ascii="宋体" w:hAnsi="宋体"/>
                <w:bCs/>
                <w:szCs w:val="21"/>
              </w:rPr>
              <w:t>联系地址：衢州市三江东路28号；邮政编码：324000。</w:t>
            </w:r>
          </w:p>
          <w:p w:rsidR="008D77EF" w:rsidRPr="008F6AAF" w:rsidRDefault="008D77EF" w:rsidP="006B4FC8">
            <w:pPr>
              <w:spacing w:line="440" w:lineRule="exact"/>
              <w:rPr>
                <w:rFonts w:ascii="宋体" w:hAnsi="宋体"/>
                <w:bCs/>
                <w:szCs w:val="21"/>
              </w:rPr>
            </w:pPr>
            <w:r w:rsidRPr="008F6AAF">
              <w:rPr>
                <w:rFonts w:ascii="宋体" w:hAnsi="宋体"/>
                <w:bCs/>
                <w:szCs w:val="21"/>
              </w:rPr>
              <w:t>联系人：</w:t>
            </w:r>
            <w:r w:rsidRPr="008F6AAF">
              <w:rPr>
                <w:rFonts w:ascii="宋体" w:hAnsi="宋体" w:hint="eastAsia"/>
                <w:bCs/>
                <w:szCs w:val="21"/>
              </w:rPr>
              <w:t>徐</w:t>
            </w:r>
            <w:r w:rsidRPr="008F6AAF">
              <w:rPr>
                <w:rFonts w:ascii="宋体" w:hAnsi="宋体"/>
                <w:bCs/>
                <w:szCs w:val="21"/>
              </w:rPr>
              <w:t>先生；监督投诉电话：0570-8757615 ，传真：0570-8757615 。</w:t>
            </w:r>
          </w:p>
          <w:p w:rsidR="008D77EF" w:rsidRPr="008F6AAF" w:rsidRDefault="008D77EF" w:rsidP="006B4FC8">
            <w:pPr>
              <w:widowControl/>
              <w:spacing w:line="360" w:lineRule="auto"/>
              <w:ind w:firstLineChars="200" w:firstLine="420"/>
              <w:rPr>
                <w:rFonts w:ascii="Arial" w:hAnsi="Arial" w:cs="Arial"/>
                <w:color w:val="000000"/>
                <w:kern w:val="0"/>
                <w:szCs w:val="21"/>
              </w:rPr>
            </w:pPr>
          </w:p>
        </w:tc>
        <w:tc>
          <w:tcPr>
            <w:tcW w:w="3899" w:type="dxa"/>
            <w:tcMar>
              <w:top w:w="58" w:type="dxa"/>
              <w:left w:w="115" w:type="dxa"/>
              <w:bottom w:w="58" w:type="dxa"/>
              <w:right w:w="115" w:type="dxa"/>
            </w:tcMar>
            <w:hideMark/>
          </w:tcPr>
          <w:p w:rsidR="008D77EF" w:rsidRPr="008F6AAF" w:rsidRDefault="008D77EF" w:rsidP="008F6AAF">
            <w:pPr>
              <w:spacing w:line="440" w:lineRule="exact"/>
              <w:rPr>
                <w:rFonts w:ascii="宋体" w:hAnsi="宋体"/>
                <w:bCs/>
                <w:szCs w:val="21"/>
              </w:rPr>
            </w:pPr>
            <w:r w:rsidRPr="008F6AAF">
              <w:rPr>
                <w:rFonts w:ascii="宋体" w:hAnsi="宋体" w:hint="eastAsia"/>
                <w:b/>
                <w:bCs/>
                <w:szCs w:val="21"/>
              </w:rPr>
              <w:t>十三、联系方式</w:t>
            </w:r>
            <w:r w:rsidRPr="008F6AAF">
              <w:rPr>
                <w:rFonts w:ascii="宋体" w:hAnsi="宋体" w:hint="eastAsia"/>
                <w:szCs w:val="21"/>
              </w:rPr>
              <w:br/>
            </w:r>
            <w:r w:rsidRPr="008F6AAF">
              <w:rPr>
                <w:rFonts w:ascii="宋体" w:hAnsi="宋体" w:hint="eastAsia"/>
                <w:bCs/>
                <w:szCs w:val="21"/>
              </w:rPr>
              <w:t>采购人名称：衢州学院</w:t>
            </w:r>
          </w:p>
          <w:p w:rsidR="008D77EF" w:rsidRPr="008F6AAF" w:rsidRDefault="008D77EF" w:rsidP="008F6AAF">
            <w:pPr>
              <w:spacing w:line="440" w:lineRule="exact"/>
              <w:rPr>
                <w:rFonts w:ascii="宋体" w:hAnsi="宋体"/>
                <w:bCs/>
                <w:szCs w:val="21"/>
              </w:rPr>
            </w:pPr>
            <w:r w:rsidRPr="008F6AAF">
              <w:rPr>
                <w:rFonts w:ascii="宋体" w:hAnsi="宋体" w:hint="eastAsia"/>
                <w:bCs/>
                <w:szCs w:val="21"/>
              </w:rPr>
              <w:t>联系地址：浙江省衢州市九华北大道78号；邮政编码：324000。</w:t>
            </w:r>
          </w:p>
          <w:p w:rsidR="008D77EF" w:rsidRPr="008F6AAF" w:rsidRDefault="008D77EF" w:rsidP="008F6AAF">
            <w:pPr>
              <w:spacing w:line="440" w:lineRule="exact"/>
              <w:rPr>
                <w:rFonts w:ascii="宋体" w:hAnsi="宋体"/>
                <w:bCs/>
                <w:szCs w:val="21"/>
              </w:rPr>
            </w:pPr>
            <w:r w:rsidRPr="008F6AAF">
              <w:rPr>
                <w:rFonts w:ascii="宋体" w:hAnsi="宋体" w:hint="eastAsia"/>
                <w:bCs/>
                <w:szCs w:val="21"/>
              </w:rPr>
              <w:t>采购中心联系人：周老师；电话（传真）：0570-8015042。</w:t>
            </w:r>
          </w:p>
          <w:p w:rsidR="008D77EF" w:rsidRPr="008F6AAF" w:rsidRDefault="008D77EF" w:rsidP="008F6AAF">
            <w:pPr>
              <w:spacing w:line="440" w:lineRule="exact"/>
              <w:rPr>
                <w:rFonts w:ascii="宋体" w:hAnsi="宋体"/>
                <w:kern w:val="0"/>
                <w:szCs w:val="21"/>
              </w:rPr>
            </w:pPr>
            <w:r w:rsidRPr="008F6AAF">
              <w:rPr>
                <w:rFonts w:ascii="宋体" w:hAnsi="宋体" w:hint="eastAsia"/>
                <w:kern w:val="0"/>
                <w:szCs w:val="21"/>
              </w:rPr>
              <w:t>质疑答复联系人：郑老师；电话（传真）0570-8015028。   </w:t>
            </w:r>
          </w:p>
          <w:p w:rsidR="008D77EF" w:rsidRPr="008F6AAF" w:rsidRDefault="008D77EF" w:rsidP="008F6AAF">
            <w:pPr>
              <w:spacing w:line="440" w:lineRule="exact"/>
              <w:rPr>
                <w:rFonts w:ascii="宋体" w:hAnsi="宋体"/>
                <w:bCs/>
                <w:szCs w:val="21"/>
              </w:rPr>
            </w:pPr>
            <w:r w:rsidRPr="008F6AAF">
              <w:rPr>
                <w:rFonts w:ascii="宋体" w:hAnsi="宋体" w:hint="eastAsia"/>
                <w:bCs/>
                <w:szCs w:val="21"/>
              </w:rPr>
              <w:t>项目技术答疑联系人</w:t>
            </w:r>
            <w:r w:rsidRPr="008F6AAF">
              <w:rPr>
                <w:rFonts w:ascii="宋体" w:hAnsi="宋体" w:hint="eastAsia"/>
                <w:kern w:val="0"/>
                <w:szCs w:val="21"/>
              </w:rPr>
              <w:t>：</w:t>
            </w:r>
            <w:r w:rsidRPr="008F6AAF">
              <w:rPr>
                <w:rFonts w:ascii="宋体" w:hAnsi="宋体" w:hint="eastAsia"/>
                <w:bCs/>
                <w:szCs w:val="21"/>
              </w:rPr>
              <w:t>后勤处，何老师，电话：18005700896。</w:t>
            </w:r>
          </w:p>
          <w:p w:rsidR="008D77EF" w:rsidRPr="008F6AAF" w:rsidRDefault="008D77EF" w:rsidP="008F6AAF">
            <w:pPr>
              <w:spacing w:line="440" w:lineRule="exact"/>
              <w:ind w:leftChars="228" w:left="479" w:firstLineChars="5" w:firstLine="10"/>
              <w:rPr>
                <w:rFonts w:ascii="宋体" w:hAnsi="宋体"/>
                <w:bCs/>
                <w:szCs w:val="21"/>
              </w:rPr>
            </w:pPr>
          </w:p>
          <w:p w:rsidR="008D77EF" w:rsidRPr="008F6AAF" w:rsidRDefault="008D77EF" w:rsidP="008F6AAF">
            <w:pPr>
              <w:spacing w:line="440" w:lineRule="exact"/>
              <w:ind w:firstLine="495"/>
              <w:rPr>
                <w:rFonts w:ascii="Arial" w:hAnsi="Arial" w:cs="Arial"/>
                <w:color w:val="000000"/>
                <w:kern w:val="0"/>
                <w:szCs w:val="21"/>
              </w:rPr>
            </w:pPr>
          </w:p>
        </w:tc>
      </w:tr>
      <w:tr w:rsidR="008D77EF" w:rsidRPr="008F6AAF" w:rsidTr="008F6AAF">
        <w:trPr>
          <w:trHeight w:val="1525"/>
        </w:trPr>
        <w:tc>
          <w:tcPr>
            <w:tcW w:w="682" w:type="dxa"/>
            <w:tcMar>
              <w:top w:w="58" w:type="dxa"/>
              <w:left w:w="115" w:type="dxa"/>
              <w:bottom w:w="58" w:type="dxa"/>
              <w:right w:w="115" w:type="dxa"/>
            </w:tcMar>
            <w:vAlign w:val="center"/>
            <w:hideMark/>
          </w:tcPr>
          <w:p w:rsidR="008D77EF" w:rsidRPr="008F6AAF" w:rsidRDefault="008D77EF" w:rsidP="00F670C0">
            <w:pPr>
              <w:widowControl/>
              <w:spacing w:line="360" w:lineRule="auto"/>
              <w:jc w:val="center"/>
              <w:rPr>
                <w:rFonts w:ascii="Arial" w:hAnsi="Arial" w:cs="Arial"/>
                <w:color w:val="000000"/>
                <w:kern w:val="0"/>
                <w:szCs w:val="21"/>
              </w:rPr>
            </w:pPr>
            <w:r w:rsidRPr="008F6AAF">
              <w:rPr>
                <w:rFonts w:ascii="Arial" w:hAnsi="Arial" w:cs="Arial" w:hint="eastAsia"/>
                <w:color w:val="000000"/>
                <w:kern w:val="0"/>
                <w:szCs w:val="21"/>
              </w:rPr>
              <w:t>2</w:t>
            </w:r>
          </w:p>
        </w:tc>
        <w:tc>
          <w:tcPr>
            <w:tcW w:w="1276" w:type="dxa"/>
            <w:tcMar>
              <w:top w:w="58" w:type="dxa"/>
              <w:left w:w="115" w:type="dxa"/>
              <w:bottom w:w="58" w:type="dxa"/>
              <w:right w:w="115" w:type="dxa"/>
            </w:tcMar>
            <w:vAlign w:val="center"/>
            <w:hideMark/>
          </w:tcPr>
          <w:p w:rsidR="008D77EF" w:rsidRPr="008F6AAF" w:rsidRDefault="008D77EF" w:rsidP="008D77EF">
            <w:pPr>
              <w:spacing w:line="360" w:lineRule="auto"/>
              <w:jc w:val="center"/>
              <w:rPr>
                <w:rFonts w:ascii="宋体" w:hAnsi="宋体"/>
                <w:bCs/>
                <w:szCs w:val="21"/>
              </w:rPr>
            </w:pPr>
            <w:r w:rsidRPr="008F6AAF">
              <w:rPr>
                <w:rFonts w:ascii="宋体" w:hAnsi="宋体" w:hint="eastAsia"/>
                <w:bCs/>
                <w:szCs w:val="21"/>
              </w:rPr>
              <w:t>第二章   投标须知</w:t>
            </w:r>
          </w:p>
          <w:p w:rsidR="008D77EF" w:rsidRPr="008F6AAF" w:rsidRDefault="008D77EF" w:rsidP="00F670C0">
            <w:pPr>
              <w:widowControl/>
              <w:spacing w:line="360" w:lineRule="auto"/>
              <w:jc w:val="center"/>
              <w:rPr>
                <w:rFonts w:ascii="Arial" w:hAnsi="Arial" w:cs="Arial"/>
                <w:color w:val="000000"/>
                <w:kern w:val="0"/>
                <w:szCs w:val="21"/>
              </w:rPr>
            </w:pPr>
          </w:p>
        </w:tc>
        <w:tc>
          <w:tcPr>
            <w:tcW w:w="4253" w:type="dxa"/>
            <w:tcMar>
              <w:top w:w="58" w:type="dxa"/>
              <w:left w:w="115" w:type="dxa"/>
              <w:bottom w:w="58" w:type="dxa"/>
              <w:right w:w="115" w:type="dxa"/>
            </w:tcMar>
            <w:vAlign w:val="center"/>
            <w:hideMark/>
          </w:tcPr>
          <w:p w:rsidR="008F6AAF" w:rsidRPr="008F6AAF" w:rsidRDefault="008F6AAF" w:rsidP="008F6AAF">
            <w:pPr>
              <w:autoSpaceDE w:val="0"/>
              <w:autoSpaceDN w:val="0"/>
              <w:adjustRightInd w:val="0"/>
              <w:spacing w:line="360" w:lineRule="auto"/>
              <w:jc w:val="left"/>
              <w:outlineLvl w:val="2"/>
              <w:rPr>
                <w:rFonts w:ascii="宋体" w:hAnsi="宋体"/>
                <w:b/>
                <w:szCs w:val="21"/>
              </w:rPr>
            </w:pPr>
            <w:r w:rsidRPr="008F6AAF">
              <w:rPr>
                <w:rFonts w:ascii="宋体" w:hAnsi="宋体" w:hint="eastAsia"/>
                <w:b/>
                <w:szCs w:val="21"/>
              </w:rPr>
              <w:t>（七）质疑和投诉</w:t>
            </w:r>
          </w:p>
          <w:p w:rsidR="008F6AAF" w:rsidRPr="008F6AAF" w:rsidRDefault="008F6AAF" w:rsidP="006B4FC8">
            <w:pPr>
              <w:widowControl/>
              <w:spacing w:line="360" w:lineRule="auto"/>
              <w:jc w:val="left"/>
              <w:rPr>
                <w:rFonts w:ascii="宋体" w:hAnsi="宋体"/>
                <w:kern w:val="0"/>
                <w:szCs w:val="21"/>
              </w:rPr>
            </w:pPr>
            <w:r w:rsidRPr="008F6AAF">
              <w:rPr>
                <w:rFonts w:ascii="宋体" w:hAnsi="宋体"/>
                <w:szCs w:val="21"/>
              </w:rPr>
              <w:t xml:space="preserve">1. </w:t>
            </w:r>
            <w:r w:rsidRPr="008F6AAF">
              <w:rPr>
                <w:rFonts w:ascii="宋体" w:hAnsi="宋体" w:hint="eastAsia"/>
                <w:kern w:val="0"/>
                <w:szCs w:val="21"/>
              </w:rPr>
              <w:t>投标人认为招标过程或中标结果使自己的合法权益受到损害的，应当在知道或者应知其权益受到损害之日起七个工作日内，</w:t>
            </w:r>
            <w:r w:rsidRPr="008F6AAF">
              <w:rPr>
                <w:rFonts w:ascii="宋体" w:hAnsi="宋体" w:hint="eastAsia"/>
                <w:szCs w:val="21"/>
              </w:rPr>
              <w:t>以书面形式</w:t>
            </w:r>
            <w:r w:rsidRPr="008F6AAF">
              <w:rPr>
                <w:rFonts w:ascii="宋体" w:hAnsi="宋体"/>
                <w:szCs w:val="21"/>
              </w:rPr>
              <w:t>向衢州学院</w:t>
            </w:r>
            <w:r w:rsidRPr="008F6AAF">
              <w:rPr>
                <w:rFonts w:ascii="宋体" w:hAnsi="宋体" w:hint="eastAsia"/>
                <w:szCs w:val="21"/>
              </w:rPr>
              <w:t>采购管理办公室</w:t>
            </w:r>
            <w:r w:rsidRPr="008F6AAF">
              <w:rPr>
                <w:rFonts w:ascii="宋体" w:hAnsi="宋体"/>
                <w:szCs w:val="21"/>
              </w:rPr>
              <w:t>（</w:t>
            </w:r>
            <w:r w:rsidRPr="008F6AAF">
              <w:rPr>
                <w:rFonts w:ascii="宋体" w:hAnsi="宋体" w:hint="eastAsia"/>
                <w:szCs w:val="21"/>
              </w:rPr>
              <w:t>联系人：郑老师，联系电话：</w:t>
            </w:r>
            <w:r w:rsidRPr="008F6AAF">
              <w:rPr>
                <w:rFonts w:ascii="宋体" w:hAnsi="宋体"/>
                <w:szCs w:val="21"/>
              </w:rPr>
              <w:t>0570-80</w:t>
            </w:r>
            <w:r w:rsidRPr="008F6AAF">
              <w:rPr>
                <w:rFonts w:ascii="宋体" w:hAnsi="宋体" w:hint="eastAsia"/>
                <w:szCs w:val="21"/>
              </w:rPr>
              <w:t>15028</w:t>
            </w:r>
            <w:r w:rsidRPr="008F6AAF">
              <w:rPr>
                <w:rFonts w:ascii="宋体" w:hAnsi="宋体"/>
                <w:szCs w:val="21"/>
              </w:rPr>
              <w:t>）</w:t>
            </w:r>
            <w:r w:rsidRPr="008F6AAF">
              <w:rPr>
                <w:rFonts w:ascii="宋体" w:hAnsi="宋体"/>
                <w:kern w:val="0"/>
                <w:szCs w:val="21"/>
              </w:rPr>
              <w:t>纪检监察室（</w:t>
            </w:r>
            <w:r w:rsidRPr="008F6AAF">
              <w:rPr>
                <w:rFonts w:ascii="宋体" w:hAnsi="宋体" w:hint="eastAsia"/>
                <w:kern w:val="0"/>
                <w:szCs w:val="21"/>
              </w:rPr>
              <w:t>联系人：王老师，联系电话：</w:t>
            </w:r>
            <w:r w:rsidRPr="008F6AAF">
              <w:rPr>
                <w:rFonts w:ascii="宋体" w:hAnsi="宋体"/>
                <w:kern w:val="0"/>
                <w:szCs w:val="21"/>
              </w:rPr>
              <w:lastRenderedPageBreak/>
              <w:t>0570-80</w:t>
            </w:r>
            <w:r w:rsidRPr="008F6AAF">
              <w:rPr>
                <w:rFonts w:ascii="宋体" w:hAnsi="宋体" w:hint="eastAsia"/>
                <w:kern w:val="0"/>
                <w:szCs w:val="21"/>
              </w:rPr>
              <w:t>28690</w:t>
            </w:r>
            <w:r w:rsidRPr="008F6AAF">
              <w:rPr>
                <w:rFonts w:ascii="宋体" w:hAnsi="宋体"/>
                <w:kern w:val="0"/>
                <w:szCs w:val="21"/>
              </w:rPr>
              <w:t>）提出质疑；投标人对衢州学院</w:t>
            </w:r>
            <w:r w:rsidRPr="008F6AAF">
              <w:rPr>
                <w:rFonts w:ascii="宋体" w:hAnsi="宋体" w:hint="eastAsia"/>
                <w:kern w:val="0"/>
                <w:szCs w:val="21"/>
              </w:rPr>
              <w:t>采购管理办公室</w:t>
            </w:r>
            <w:r w:rsidRPr="008F6AAF">
              <w:rPr>
                <w:rFonts w:ascii="宋体" w:hAnsi="宋体"/>
                <w:kern w:val="0"/>
                <w:szCs w:val="21"/>
              </w:rPr>
              <w:t>、纪检监察室的质疑答复不满意或其未在规定时间内作出答复的，可以在答复期满后十五个工作日内向衢州市财政局政府采购监管处投诉（联系人：</w:t>
            </w:r>
            <w:r w:rsidRPr="008F6AAF">
              <w:rPr>
                <w:rFonts w:ascii="宋体" w:hAnsi="宋体" w:hint="eastAsia"/>
                <w:kern w:val="0"/>
                <w:szCs w:val="21"/>
              </w:rPr>
              <w:t>徐</w:t>
            </w:r>
            <w:r w:rsidRPr="008F6AAF">
              <w:rPr>
                <w:rFonts w:ascii="宋体" w:hAnsi="宋体"/>
                <w:kern w:val="0"/>
                <w:szCs w:val="21"/>
              </w:rPr>
              <w:t>先生；</w:t>
            </w:r>
            <w:r w:rsidRPr="008F6AAF">
              <w:rPr>
                <w:rFonts w:ascii="宋体" w:hAnsi="宋体" w:hint="eastAsia"/>
                <w:kern w:val="0"/>
                <w:szCs w:val="21"/>
              </w:rPr>
              <w:t>联系电话</w:t>
            </w:r>
            <w:r w:rsidRPr="008F6AAF">
              <w:rPr>
                <w:rFonts w:ascii="宋体" w:hAnsi="宋体"/>
                <w:kern w:val="0"/>
                <w:szCs w:val="21"/>
              </w:rPr>
              <w:t>0570-8757615）。</w:t>
            </w:r>
          </w:p>
          <w:p w:rsidR="008D77EF" w:rsidRPr="008F6AAF" w:rsidRDefault="008D77EF" w:rsidP="008D77EF">
            <w:pPr>
              <w:widowControl/>
              <w:spacing w:line="360" w:lineRule="auto"/>
              <w:ind w:firstLine="480"/>
              <w:jc w:val="left"/>
              <w:rPr>
                <w:rFonts w:ascii="宋体" w:hAnsi="宋体"/>
                <w:kern w:val="0"/>
                <w:szCs w:val="21"/>
              </w:rPr>
            </w:pPr>
          </w:p>
          <w:p w:rsidR="008D77EF" w:rsidRPr="008F6AAF" w:rsidRDefault="008D77EF" w:rsidP="008F6AAF">
            <w:pPr>
              <w:widowControl/>
              <w:spacing w:line="360" w:lineRule="auto"/>
              <w:ind w:firstLineChars="200" w:firstLine="420"/>
              <w:jc w:val="left"/>
              <w:rPr>
                <w:rFonts w:ascii="Arial" w:hAnsi="Arial" w:cs="Arial"/>
                <w:color w:val="000000"/>
                <w:kern w:val="0"/>
                <w:szCs w:val="21"/>
              </w:rPr>
            </w:pPr>
          </w:p>
        </w:tc>
        <w:tc>
          <w:tcPr>
            <w:tcW w:w="3899" w:type="dxa"/>
            <w:tcMar>
              <w:top w:w="58" w:type="dxa"/>
              <w:left w:w="115" w:type="dxa"/>
              <w:bottom w:w="58" w:type="dxa"/>
              <w:right w:w="115" w:type="dxa"/>
            </w:tcMar>
            <w:hideMark/>
          </w:tcPr>
          <w:p w:rsidR="008F6AAF" w:rsidRPr="008F6AAF" w:rsidRDefault="008F6AAF" w:rsidP="008F6AAF">
            <w:pPr>
              <w:autoSpaceDE w:val="0"/>
              <w:autoSpaceDN w:val="0"/>
              <w:adjustRightInd w:val="0"/>
              <w:spacing w:line="360" w:lineRule="auto"/>
              <w:outlineLvl w:val="2"/>
              <w:rPr>
                <w:rFonts w:ascii="宋体" w:hAnsi="宋体"/>
                <w:b/>
                <w:szCs w:val="21"/>
              </w:rPr>
            </w:pPr>
            <w:r w:rsidRPr="008F6AAF">
              <w:rPr>
                <w:rFonts w:ascii="宋体" w:hAnsi="宋体" w:hint="eastAsia"/>
                <w:b/>
                <w:szCs w:val="21"/>
              </w:rPr>
              <w:lastRenderedPageBreak/>
              <w:t>（七）质疑和投诉</w:t>
            </w:r>
          </w:p>
          <w:p w:rsidR="008F6AAF" w:rsidRPr="008F6AAF" w:rsidRDefault="008F6AAF" w:rsidP="006B4FC8">
            <w:pPr>
              <w:widowControl/>
              <w:spacing w:line="360" w:lineRule="auto"/>
              <w:rPr>
                <w:rFonts w:ascii="宋体" w:hAnsi="宋体"/>
                <w:kern w:val="0"/>
                <w:szCs w:val="21"/>
              </w:rPr>
            </w:pPr>
            <w:r w:rsidRPr="008F6AAF">
              <w:rPr>
                <w:rFonts w:ascii="宋体" w:hAnsi="宋体"/>
                <w:szCs w:val="21"/>
              </w:rPr>
              <w:t>1.</w:t>
            </w:r>
            <w:r w:rsidRPr="008F6AAF">
              <w:rPr>
                <w:rFonts w:ascii="宋体" w:hAnsi="宋体" w:hint="eastAsia"/>
                <w:kern w:val="0"/>
                <w:szCs w:val="21"/>
              </w:rPr>
              <w:t>投标人认为招标过程或中标结果使自己的合法权益受到损害的，应当在知道或者应知其权益受到损害之日起七个工作日内，</w:t>
            </w:r>
            <w:r w:rsidRPr="008F6AAF">
              <w:rPr>
                <w:rFonts w:ascii="宋体" w:hAnsi="宋体" w:hint="eastAsia"/>
                <w:szCs w:val="21"/>
              </w:rPr>
              <w:t>以书面形式</w:t>
            </w:r>
            <w:r w:rsidRPr="008F6AAF">
              <w:rPr>
                <w:rFonts w:ascii="宋体" w:hAnsi="宋体"/>
                <w:szCs w:val="21"/>
              </w:rPr>
              <w:t>向衢州学院</w:t>
            </w:r>
            <w:r w:rsidRPr="008F6AAF">
              <w:rPr>
                <w:rFonts w:ascii="宋体" w:hAnsi="宋体" w:hint="eastAsia"/>
                <w:szCs w:val="21"/>
              </w:rPr>
              <w:t>采购管理办公室</w:t>
            </w:r>
            <w:r w:rsidRPr="008F6AAF">
              <w:rPr>
                <w:rFonts w:ascii="宋体" w:hAnsi="宋体"/>
                <w:szCs w:val="21"/>
              </w:rPr>
              <w:t>（</w:t>
            </w:r>
            <w:r w:rsidRPr="008F6AAF">
              <w:rPr>
                <w:rFonts w:ascii="宋体" w:hAnsi="宋体" w:hint="eastAsia"/>
                <w:szCs w:val="21"/>
              </w:rPr>
              <w:t>联系人：郑老师，联系电话：</w:t>
            </w:r>
            <w:r w:rsidRPr="008F6AAF">
              <w:rPr>
                <w:rFonts w:ascii="宋体" w:hAnsi="宋体"/>
                <w:szCs w:val="21"/>
              </w:rPr>
              <w:t>0570-80</w:t>
            </w:r>
            <w:r w:rsidRPr="008F6AAF">
              <w:rPr>
                <w:rFonts w:ascii="宋体" w:hAnsi="宋体" w:hint="eastAsia"/>
                <w:szCs w:val="21"/>
              </w:rPr>
              <w:t>15028</w:t>
            </w:r>
            <w:r w:rsidRPr="008F6AAF">
              <w:rPr>
                <w:rFonts w:ascii="宋体" w:hAnsi="宋体"/>
                <w:szCs w:val="21"/>
              </w:rPr>
              <w:t>）</w:t>
            </w:r>
            <w:r w:rsidRPr="008F6AAF">
              <w:rPr>
                <w:rFonts w:ascii="宋体" w:hAnsi="宋体"/>
                <w:kern w:val="0"/>
                <w:szCs w:val="21"/>
              </w:rPr>
              <w:t>提出质疑；</w:t>
            </w:r>
            <w:r w:rsidRPr="008F6AAF">
              <w:rPr>
                <w:rFonts w:ascii="宋体" w:hAnsi="宋体"/>
                <w:color w:val="000000" w:themeColor="text1"/>
                <w:kern w:val="0"/>
                <w:szCs w:val="21"/>
              </w:rPr>
              <w:t>投标人对衢</w:t>
            </w:r>
            <w:r w:rsidRPr="008F6AAF">
              <w:rPr>
                <w:rFonts w:ascii="宋体" w:hAnsi="宋体"/>
                <w:color w:val="000000" w:themeColor="text1"/>
                <w:kern w:val="0"/>
                <w:szCs w:val="21"/>
              </w:rPr>
              <w:lastRenderedPageBreak/>
              <w:t>州学院</w:t>
            </w:r>
            <w:r w:rsidRPr="008F6AAF">
              <w:rPr>
                <w:rFonts w:ascii="宋体" w:hAnsi="宋体" w:hint="eastAsia"/>
                <w:color w:val="000000" w:themeColor="text1"/>
                <w:kern w:val="0"/>
                <w:szCs w:val="21"/>
              </w:rPr>
              <w:t>采购管理办公室</w:t>
            </w:r>
            <w:r w:rsidRPr="008F6AAF">
              <w:rPr>
                <w:rFonts w:ascii="宋体" w:hAnsi="宋体"/>
                <w:color w:val="000000" w:themeColor="text1"/>
                <w:kern w:val="0"/>
                <w:szCs w:val="21"/>
              </w:rPr>
              <w:t>的质疑答复不满意或其未在规定时间内作出答复的，可以在答复期满后十五个工作日内向</w:t>
            </w:r>
            <w:r w:rsidRPr="008F6AAF">
              <w:rPr>
                <w:rFonts w:ascii="宋体" w:hAnsi="宋体" w:hint="eastAsia"/>
                <w:color w:val="000000" w:themeColor="text1"/>
                <w:kern w:val="0"/>
                <w:szCs w:val="21"/>
              </w:rPr>
              <w:t>衢州学院</w:t>
            </w:r>
            <w:r w:rsidRPr="008F6AAF">
              <w:rPr>
                <w:rFonts w:ascii="宋体" w:hAnsi="宋体"/>
                <w:color w:val="000000" w:themeColor="text1"/>
                <w:kern w:val="0"/>
                <w:szCs w:val="21"/>
              </w:rPr>
              <w:t>纪检监察室投诉（</w:t>
            </w:r>
            <w:r w:rsidRPr="008F6AAF">
              <w:rPr>
                <w:rFonts w:ascii="宋体" w:hAnsi="宋体" w:hint="eastAsia"/>
                <w:color w:val="000000" w:themeColor="text1"/>
                <w:kern w:val="0"/>
                <w:szCs w:val="21"/>
              </w:rPr>
              <w:t>联系人：王老师</w:t>
            </w:r>
            <w:r w:rsidRPr="008F6AAF">
              <w:rPr>
                <w:rFonts w:ascii="宋体" w:hAnsi="宋体" w:hint="eastAsia"/>
                <w:kern w:val="0"/>
                <w:szCs w:val="21"/>
              </w:rPr>
              <w:t>，联系电话：</w:t>
            </w:r>
            <w:r w:rsidRPr="008F6AAF">
              <w:rPr>
                <w:rFonts w:ascii="宋体" w:hAnsi="宋体"/>
                <w:kern w:val="0"/>
                <w:szCs w:val="21"/>
              </w:rPr>
              <w:t>0570-80</w:t>
            </w:r>
            <w:r w:rsidRPr="008F6AAF">
              <w:rPr>
                <w:rFonts w:ascii="宋体" w:hAnsi="宋体" w:hint="eastAsia"/>
                <w:kern w:val="0"/>
                <w:szCs w:val="21"/>
              </w:rPr>
              <w:t>28690</w:t>
            </w:r>
            <w:r w:rsidRPr="008F6AAF">
              <w:rPr>
                <w:rFonts w:ascii="宋体" w:hAnsi="宋体"/>
                <w:kern w:val="0"/>
                <w:szCs w:val="21"/>
              </w:rPr>
              <w:t>）。</w:t>
            </w:r>
          </w:p>
          <w:p w:rsidR="008D77EF" w:rsidRPr="008F6AAF" w:rsidRDefault="008D77EF" w:rsidP="008F6AAF">
            <w:pPr>
              <w:widowControl/>
              <w:spacing w:line="360" w:lineRule="auto"/>
              <w:ind w:firstLine="480"/>
              <w:rPr>
                <w:rFonts w:ascii="Arial" w:hAnsi="Arial" w:cs="Arial"/>
                <w:color w:val="000000"/>
                <w:kern w:val="0"/>
                <w:szCs w:val="21"/>
              </w:rPr>
            </w:pPr>
          </w:p>
        </w:tc>
      </w:tr>
    </w:tbl>
    <w:p w:rsidR="008D77EF" w:rsidRPr="00635ABA" w:rsidRDefault="006B4FC8" w:rsidP="006B4FC8">
      <w:pPr>
        <w:widowControl/>
        <w:spacing w:line="360" w:lineRule="auto"/>
        <w:jc w:val="left"/>
        <w:rPr>
          <w:rFonts w:asciiTheme="minorEastAsia" w:eastAsiaTheme="minorEastAsia" w:hAnsiTheme="minorEastAsia" w:cs="宋体"/>
          <w:kern w:val="0"/>
          <w:sz w:val="24"/>
        </w:rPr>
      </w:pPr>
      <w:r w:rsidRPr="00635ABA">
        <w:rPr>
          <w:rFonts w:asciiTheme="minorEastAsia" w:eastAsiaTheme="minorEastAsia" w:hAnsiTheme="minorEastAsia" w:cs="Arial" w:hint="eastAsia"/>
          <w:b/>
          <w:bCs/>
          <w:color w:val="000000"/>
          <w:kern w:val="0"/>
          <w:sz w:val="24"/>
        </w:rPr>
        <w:lastRenderedPageBreak/>
        <w:t>七</w:t>
      </w:r>
      <w:r w:rsidR="008D77EF" w:rsidRPr="00635ABA">
        <w:rPr>
          <w:rFonts w:asciiTheme="minorEastAsia" w:eastAsiaTheme="minorEastAsia" w:hAnsiTheme="minorEastAsia" w:cs="Arial"/>
          <w:b/>
          <w:bCs/>
          <w:color w:val="000000"/>
          <w:kern w:val="0"/>
          <w:sz w:val="24"/>
        </w:rPr>
        <w:t>、其他事项：</w:t>
      </w:r>
      <w:r w:rsidR="008D77EF" w:rsidRPr="00635ABA">
        <w:rPr>
          <w:rFonts w:asciiTheme="minorEastAsia" w:eastAsiaTheme="minorEastAsia" w:hAnsiTheme="minorEastAsia" w:cs="Arial"/>
          <w:color w:val="000000"/>
          <w:kern w:val="0"/>
          <w:sz w:val="24"/>
        </w:rPr>
        <w:t>本更正公告未涉及内容不变。         </w:t>
      </w:r>
    </w:p>
    <w:p w:rsidR="008D77EF" w:rsidRPr="00635ABA" w:rsidRDefault="006B4FC8" w:rsidP="006B4FC8">
      <w:pPr>
        <w:widowControl/>
        <w:spacing w:line="360" w:lineRule="auto"/>
        <w:jc w:val="left"/>
        <w:rPr>
          <w:rFonts w:asciiTheme="minorEastAsia" w:eastAsiaTheme="minorEastAsia" w:hAnsiTheme="minorEastAsia" w:cs="Arial"/>
          <w:color w:val="000000"/>
          <w:kern w:val="0"/>
          <w:sz w:val="24"/>
        </w:rPr>
      </w:pPr>
      <w:r w:rsidRPr="00635ABA">
        <w:rPr>
          <w:rFonts w:asciiTheme="minorEastAsia" w:eastAsiaTheme="minorEastAsia" w:hAnsiTheme="minorEastAsia" w:cs="Arial" w:hint="eastAsia"/>
          <w:b/>
          <w:bCs/>
          <w:color w:val="000000"/>
          <w:kern w:val="0"/>
          <w:sz w:val="24"/>
        </w:rPr>
        <w:t>八</w:t>
      </w:r>
      <w:r w:rsidR="008D77EF" w:rsidRPr="00635ABA">
        <w:rPr>
          <w:rFonts w:asciiTheme="minorEastAsia" w:eastAsiaTheme="minorEastAsia" w:hAnsiTheme="minorEastAsia" w:cs="Arial"/>
          <w:b/>
          <w:bCs/>
          <w:color w:val="000000"/>
          <w:kern w:val="0"/>
          <w:sz w:val="24"/>
        </w:rPr>
        <w:t>、联系方式</w:t>
      </w:r>
    </w:p>
    <w:p w:rsidR="006B4FC8" w:rsidRPr="00635ABA" w:rsidRDefault="006B4FC8" w:rsidP="006B4FC8">
      <w:pPr>
        <w:pStyle w:val="p2"/>
        <w:spacing w:before="58" w:beforeAutospacing="0" w:after="58" w:afterAutospacing="0" w:line="360" w:lineRule="auto"/>
        <w:rPr>
          <w:rFonts w:asciiTheme="minorEastAsia" w:eastAsiaTheme="minorEastAsia" w:hAnsiTheme="minorEastAsia" w:cs="Arial"/>
          <w:color w:val="000000"/>
        </w:rPr>
      </w:pPr>
      <w:r w:rsidRPr="00635ABA">
        <w:rPr>
          <w:rStyle w:val="a4"/>
          <w:rFonts w:asciiTheme="minorEastAsia" w:eastAsiaTheme="minorEastAsia" w:hAnsiTheme="minorEastAsia" w:cs="Arial"/>
          <w:color w:val="000000"/>
        </w:rPr>
        <w:t>采购人名称：</w:t>
      </w:r>
      <w:r w:rsidRPr="00635ABA">
        <w:rPr>
          <w:rStyle w:val="bookmark-item"/>
          <w:rFonts w:asciiTheme="minorEastAsia" w:eastAsiaTheme="minorEastAsia" w:hAnsiTheme="minorEastAsia" w:cs="Arial"/>
          <w:color w:val="000000"/>
        </w:rPr>
        <w:t>衢州学院</w:t>
      </w:r>
      <w:r w:rsidRPr="00635ABA">
        <w:rPr>
          <w:rFonts w:asciiTheme="minorEastAsia" w:eastAsiaTheme="minorEastAsia" w:hAnsiTheme="minorEastAsia" w:cs="Arial"/>
          <w:color w:val="000000"/>
        </w:rPr>
        <w:t> </w:t>
      </w:r>
    </w:p>
    <w:p w:rsidR="006B4FC8" w:rsidRPr="00635ABA" w:rsidRDefault="006B4FC8" w:rsidP="006B4FC8">
      <w:pPr>
        <w:pStyle w:val="p8"/>
        <w:spacing w:before="58" w:beforeAutospacing="0" w:after="58" w:afterAutospacing="0" w:line="360" w:lineRule="auto"/>
        <w:rPr>
          <w:rFonts w:asciiTheme="minorEastAsia" w:eastAsiaTheme="minorEastAsia" w:hAnsiTheme="minorEastAsia" w:cs="Arial"/>
          <w:color w:val="000000"/>
        </w:rPr>
      </w:pPr>
      <w:r w:rsidRPr="00635ABA">
        <w:rPr>
          <w:rStyle w:val="a4"/>
          <w:rFonts w:asciiTheme="minorEastAsia" w:eastAsiaTheme="minorEastAsia" w:hAnsiTheme="minorEastAsia" w:cs="Arial"/>
          <w:color w:val="000000"/>
        </w:rPr>
        <w:t>联系人：</w:t>
      </w:r>
      <w:r w:rsidRPr="00635ABA">
        <w:rPr>
          <w:rStyle w:val="bookmark-item"/>
          <w:rFonts w:asciiTheme="minorEastAsia" w:eastAsiaTheme="minorEastAsia" w:hAnsiTheme="minorEastAsia" w:cs="Arial"/>
          <w:color w:val="000000"/>
        </w:rPr>
        <w:t>周老师</w:t>
      </w:r>
      <w:r w:rsidRPr="00635ABA">
        <w:rPr>
          <w:rFonts w:asciiTheme="minorEastAsia" w:eastAsiaTheme="minorEastAsia" w:hAnsiTheme="minorEastAsia" w:cs="Arial"/>
          <w:color w:val="000000"/>
        </w:rPr>
        <w:t> </w:t>
      </w:r>
    </w:p>
    <w:p w:rsidR="006B4FC8" w:rsidRPr="00635ABA" w:rsidRDefault="006B4FC8" w:rsidP="006B4FC8">
      <w:pPr>
        <w:pStyle w:val="p8"/>
        <w:spacing w:before="58" w:beforeAutospacing="0" w:after="58" w:afterAutospacing="0" w:line="360" w:lineRule="auto"/>
        <w:rPr>
          <w:rFonts w:asciiTheme="minorEastAsia" w:eastAsiaTheme="minorEastAsia" w:hAnsiTheme="minorEastAsia" w:cs="Arial"/>
          <w:color w:val="000000"/>
        </w:rPr>
      </w:pPr>
      <w:r w:rsidRPr="00635ABA">
        <w:rPr>
          <w:rStyle w:val="a4"/>
          <w:rFonts w:asciiTheme="minorEastAsia" w:eastAsiaTheme="minorEastAsia" w:hAnsiTheme="minorEastAsia" w:cs="Arial"/>
          <w:color w:val="000000"/>
        </w:rPr>
        <w:t>联系电话：</w:t>
      </w:r>
      <w:r w:rsidRPr="00635ABA">
        <w:rPr>
          <w:rStyle w:val="bookmark-item"/>
          <w:rFonts w:asciiTheme="minorEastAsia" w:eastAsiaTheme="minorEastAsia" w:hAnsiTheme="minorEastAsia" w:cs="Arial"/>
          <w:color w:val="000000"/>
        </w:rPr>
        <w:t>0570-8015042</w:t>
      </w:r>
      <w:r w:rsidRPr="00635ABA">
        <w:rPr>
          <w:rFonts w:asciiTheme="minorEastAsia" w:eastAsiaTheme="minorEastAsia" w:hAnsiTheme="minorEastAsia" w:cs="Arial"/>
          <w:color w:val="000000"/>
        </w:rPr>
        <w:t> </w:t>
      </w:r>
    </w:p>
    <w:p w:rsidR="006B4FC8" w:rsidRPr="00635ABA" w:rsidRDefault="006B4FC8" w:rsidP="006B4FC8">
      <w:pPr>
        <w:pStyle w:val="p8"/>
        <w:spacing w:before="58" w:beforeAutospacing="0" w:after="58" w:afterAutospacing="0" w:line="360" w:lineRule="auto"/>
        <w:rPr>
          <w:rFonts w:asciiTheme="minorEastAsia" w:eastAsiaTheme="minorEastAsia" w:hAnsiTheme="minorEastAsia" w:cs="Arial"/>
          <w:color w:val="000000"/>
        </w:rPr>
      </w:pPr>
      <w:r w:rsidRPr="00635ABA">
        <w:rPr>
          <w:rStyle w:val="a4"/>
          <w:rFonts w:asciiTheme="minorEastAsia" w:eastAsiaTheme="minorEastAsia" w:hAnsiTheme="minorEastAsia" w:cs="Arial"/>
          <w:color w:val="000000"/>
        </w:rPr>
        <w:t>传真：</w:t>
      </w:r>
      <w:r w:rsidRPr="00635ABA">
        <w:rPr>
          <w:rStyle w:val="bookmark-item"/>
          <w:rFonts w:asciiTheme="minorEastAsia" w:eastAsiaTheme="minorEastAsia" w:hAnsiTheme="minorEastAsia" w:cs="Arial"/>
          <w:color w:val="000000"/>
        </w:rPr>
        <w:t>0570-8015042</w:t>
      </w:r>
      <w:r w:rsidRPr="00635ABA">
        <w:rPr>
          <w:rFonts w:asciiTheme="minorEastAsia" w:eastAsiaTheme="minorEastAsia" w:hAnsiTheme="minorEastAsia" w:cs="Arial"/>
          <w:color w:val="000000"/>
        </w:rPr>
        <w:t> </w:t>
      </w:r>
    </w:p>
    <w:p w:rsidR="006B4FC8" w:rsidRPr="00635ABA" w:rsidRDefault="006B4FC8" w:rsidP="006B4FC8">
      <w:pPr>
        <w:pStyle w:val="p8"/>
        <w:spacing w:before="58" w:beforeAutospacing="0" w:after="58" w:afterAutospacing="0" w:line="360" w:lineRule="auto"/>
        <w:rPr>
          <w:rFonts w:asciiTheme="minorEastAsia" w:eastAsiaTheme="minorEastAsia" w:hAnsiTheme="minorEastAsia" w:cs="Arial"/>
          <w:color w:val="000000"/>
        </w:rPr>
      </w:pPr>
      <w:r w:rsidRPr="00635ABA">
        <w:rPr>
          <w:rStyle w:val="a4"/>
          <w:rFonts w:asciiTheme="minorEastAsia" w:eastAsiaTheme="minorEastAsia" w:hAnsiTheme="minorEastAsia" w:cs="Arial"/>
          <w:color w:val="000000"/>
        </w:rPr>
        <w:t>地址：</w:t>
      </w:r>
      <w:r w:rsidRPr="00635ABA">
        <w:rPr>
          <w:rStyle w:val="bookmark-item"/>
          <w:rFonts w:asciiTheme="minorEastAsia" w:eastAsiaTheme="minorEastAsia" w:hAnsiTheme="minorEastAsia" w:cs="Arial"/>
          <w:color w:val="000000"/>
        </w:rPr>
        <w:t>衢州市九华北大道78号</w:t>
      </w:r>
      <w:r w:rsidRPr="00635ABA">
        <w:rPr>
          <w:rFonts w:asciiTheme="minorEastAsia" w:eastAsiaTheme="minorEastAsia" w:hAnsiTheme="minorEastAsia" w:cs="Arial"/>
          <w:color w:val="000000"/>
        </w:rPr>
        <w:t> </w:t>
      </w:r>
    </w:p>
    <w:p w:rsidR="008D77EF" w:rsidRPr="00C34A74" w:rsidRDefault="008D77EF" w:rsidP="006B4FC8">
      <w:pPr>
        <w:widowControl/>
        <w:spacing w:line="360" w:lineRule="auto"/>
        <w:ind w:firstLine="369"/>
        <w:jc w:val="left"/>
        <w:rPr>
          <w:rFonts w:ascii="Arial" w:hAnsi="Arial" w:cs="Arial"/>
          <w:color w:val="000000"/>
          <w:kern w:val="0"/>
          <w:sz w:val="24"/>
        </w:rPr>
      </w:pPr>
    </w:p>
    <w:p w:rsidR="008D77EF" w:rsidRPr="00FE2DCE" w:rsidRDefault="008D77EF" w:rsidP="008D77EF">
      <w:pPr>
        <w:pStyle w:val="a3"/>
        <w:widowControl/>
        <w:spacing w:before="0" w:beforeAutospacing="0" w:after="0" w:afterAutospacing="0" w:line="360" w:lineRule="auto"/>
        <w:ind w:left="420"/>
      </w:pPr>
      <w:r w:rsidRPr="00FE2DCE">
        <w:rPr>
          <w:rFonts w:ascii="宋体" w:hAnsi="宋体" w:cs="宋体" w:hint="eastAsia"/>
        </w:rPr>
        <w:t>                         </w:t>
      </w:r>
      <w:r w:rsidR="008F6AAF">
        <w:rPr>
          <w:rFonts w:ascii="宋体" w:hAnsi="宋体" w:cs="宋体" w:hint="eastAsia"/>
          <w:color w:val="333333"/>
          <w:shd w:val="clear" w:color="auto" w:fill="FFFFFF"/>
        </w:rPr>
        <w:t xml:space="preserve">      2021</w:t>
      </w:r>
      <w:r w:rsidRPr="00FE2DCE">
        <w:rPr>
          <w:rFonts w:ascii="宋体" w:hAnsi="宋体" w:cs="宋体" w:hint="eastAsia"/>
          <w:color w:val="333333"/>
          <w:shd w:val="clear" w:color="auto" w:fill="FFFFFF"/>
        </w:rPr>
        <w:t>年</w:t>
      </w:r>
      <w:r w:rsidR="008F6AAF">
        <w:rPr>
          <w:rFonts w:ascii="宋体" w:hAnsi="宋体" w:cs="宋体" w:hint="eastAsia"/>
          <w:color w:val="333333"/>
          <w:shd w:val="clear" w:color="auto" w:fill="FFFFFF"/>
        </w:rPr>
        <w:t>1</w:t>
      </w:r>
      <w:r w:rsidRPr="00FE2DCE">
        <w:rPr>
          <w:rFonts w:ascii="宋体" w:hAnsi="宋体" w:cs="宋体" w:hint="eastAsia"/>
          <w:color w:val="333333"/>
          <w:shd w:val="clear" w:color="auto" w:fill="FFFFFF"/>
        </w:rPr>
        <w:t>月2</w:t>
      </w:r>
      <w:bookmarkStart w:id="0" w:name="_GoBack"/>
      <w:bookmarkEnd w:id="0"/>
      <w:r w:rsidR="008F6AAF">
        <w:rPr>
          <w:rFonts w:ascii="宋体" w:hAnsi="宋体" w:cs="宋体" w:hint="eastAsia"/>
          <w:color w:val="333333"/>
          <w:shd w:val="clear" w:color="auto" w:fill="FFFFFF"/>
        </w:rPr>
        <w:t>5</w:t>
      </w:r>
      <w:r w:rsidRPr="00FE2DCE">
        <w:rPr>
          <w:rFonts w:ascii="宋体" w:hAnsi="宋体" w:cs="宋体" w:hint="eastAsia"/>
          <w:color w:val="333333"/>
          <w:shd w:val="clear" w:color="auto" w:fill="FFFFFF"/>
        </w:rPr>
        <w:t>日</w:t>
      </w:r>
    </w:p>
    <w:p w:rsidR="008D77EF" w:rsidRDefault="008D77EF" w:rsidP="008D77EF">
      <w:pPr>
        <w:spacing w:line="360" w:lineRule="auto"/>
      </w:pPr>
    </w:p>
    <w:p w:rsidR="008D77EF" w:rsidRDefault="008D77EF" w:rsidP="008D77EF">
      <w:pPr>
        <w:spacing w:line="360" w:lineRule="auto"/>
      </w:pPr>
    </w:p>
    <w:p w:rsidR="008D77EF" w:rsidRDefault="008D77EF" w:rsidP="008D77EF">
      <w:pPr>
        <w:spacing w:line="360" w:lineRule="auto"/>
      </w:pPr>
    </w:p>
    <w:p w:rsidR="008D77EF" w:rsidRDefault="008D77EF" w:rsidP="008D77EF"/>
    <w:p w:rsidR="00A52A99" w:rsidRDefault="00A52A99"/>
    <w:sectPr w:rsidR="00A52A99" w:rsidSect="00FE70D5">
      <w:pgSz w:w="11910" w:h="16840"/>
      <w:pgMar w:top="1338" w:right="910" w:bottom="1321" w:left="1120" w:header="884" w:footer="969" w:gutter="0"/>
      <w:cols w:space="720"/>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77EF"/>
    <w:rsid w:val="0014003A"/>
    <w:rsid w:val="003945E2"/>
    <w:rsid w:val="00621001"/>
    <w:rsid w:val="00635ABA"/>
    <w:rsid w:val="006B4FC8"/>
    <w:rsid w:val="00845EBD"/>
    <w:rsid w:val="008D77EF"/>
    <w:rsid w:val="008F6AAF"/>
    <w:rsid w:val="009F0D89"/>
    <w:rsid w:val="00A52A99"/>
    <w:rsid w:val="00BB60AB"/>
    <w:rsid w:val="00BF34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EF"/>
    <w:pPr>
      <w:widowControl w:val="0"/>
      <w:jc w:val="both"/>
    </w:pPr>
    <w:rPr>
      <w:rFonts w:ascii="Calibri" w:eastAsia="宋体" w:hAnsi="Calibri" w:cs="Times New Roman"/>
      <w:szCs w:val="24"/>
    </w:rPr>
  </w:style>
  <w:style w:type="paragraph" w:styleId="1">
    <w:name w:val="heading 1"/>
    <w:basedOn w:val="a"/>
    <w:next w:val="a"/>
    <w:link w:val="1Char"/>
    <w:qFormat/>
    <w:rsid w:val="008D77EF"/>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D77EF"/>
    <w:rPr>
      <w:rFonts w:ascii="宋体" w:eastAsia="宋体" w:hAnsi="宋体" w:cs="Times New Roman"/>
      <w:b/>
      <w:kern w:val="44"/>
      <w:sz w:val="48"/>
      <w:szCs w:val="48"/>
    </w:rPr>
  </w:style>
  <w:style w:type="paragraph" w:styleId="a3">
    <w:name w:val="Normal (Web)"/>
    <w:basedOn w:val="a"/>
    <w:uiPriority w:val="99"/>
    <w:rsid w:val="008D77EF"/>
    <w:pPr>
      <w:spacing w:before="100" w:beforeAutospacing="1" w:after="100" w:afterAutospacing="1"/>
      <w:jc w:val="left"/>
    </w:pPr>
    <w:rPr>
      <w:kern w:val="0"/>
      <w:sz w:val="24"/>
    </w:rPr>
  </w:style>
  <w:style w:type="character" w:styleId="a4">
    <w:name w:val="Strong"/>
    <w:basedOn w:val="a0"/>
    <w:uiPriority w:val="22"/>
    <w:qFormat/>
    <w:rsid w:val="006B4FC8"/>
    <w:rPr>
      <w:b/>
      <w:bCs/>
    </w:rPr>
  </w:style>
  <w:style w:type="character" w:customStyle="1" w:styleId="bookmark-item">
    <w:name w:val="bookmark-item"/>
    <w:basedOn w:val="a0"/>
    <w:rsid w:val="006B4FC8"/>
  </w:style>
  <w:style w:type="paragraph" w:customStyle="1" w:styleId="p2">
    <w:name w:val="p2"/>
    <w:basedOn w:val="a"/>
    <w:rsid w:val="006B4FC8"/>
    <w:pPr>
      <w:widowControl/>
      <w:spacing w:before="100" w:beforeAutospacing="1" w:after="100" w:afterAutospacing="1"/>
      <w:jc w:val="left"/>
    </w:pPr>
    <w:rPr>
      <w:rFonts w:ascii="宋体" w:hAnsi="宋体" w:cs="宋体"/>
      <w:kern w:val="0"/>
      <w:sz w:val="24"/>
    </w:rPr>
  </w:style>
  <w:style w:type="paragraph" w:customStyle="1" w:styleId="p3">
    <w:name w:val="p3"/>
    <w:basedOn w:val="a"/>
    <w:rsid w:val="006B4FC8"/>
    <w:pPr>
      <w:widowControl/>
      <w:spacing w:before="100" w:beforeAutospacing="1" w:after="100" w:afterAutospacing="1"/>
      <w:jc w:val="left"/>
    </w:pPr>
    <w:rPr>
      <w:rFonts w:ascii="宋体" w:hAnsi="宋体" w:cs="宋体"/>
      <w:kern w:val="0"/>
      <w:sz w:val="24"/>
    </w:rPr>
  </w:style>
  <w:style w:type="paragraph" w:customStyle="1" w:styleId="p6">
    <w:name w:val="p6"/>
    <w:basedOn w:val="a"/>
    <w:rsid w:val="006B4FC8"/>
    <w:pPr>
      <w:widowControl/>
      <w:spacing w:before="100" w:beforeAutospacing="1" w:after="100" w:afterAutospacing="1"/>
      <w:jc w:val="left"/>
    </w:pPr>
    <w:rPr>
      <w:rFonts w:ascii="宋体" w:hAnsi="宋体" w:cs="宋体"/>
      <w:kern w:val="0"/>
      <w:sz w:val="24"/>
    </w:rPr>
  </w:style>
  <w:style w:type="character" w:customStyle="1" w:styleId="sub">
    <w:name w:val="sub"/>
    <w:basedOn w:val="a0"/>
    <w:rsid w:val="006B4FC8"/>
  </w:style>
  <w:style w:type="paragraph" w:customStyle="1" w:styleId="p8">
    <w:name w:val="p8"/>
    <w:basedOn w:val="a"/>
    <w:rsid w:val="006B4FC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55667185">
      <w:bodyDiv w:val="1"/>
      <w:marLeft w:val="0"/>
      <w:marRight w:val="0"/>
      <w:marTop w:val="0"/>
      <w:marBottom w:val="0"/>
      <w:divBdr>
        <w:top w:val="none" w:sz="0" w:space="0" w:color="auto"/>
        <w:left w:val="none" w:sz="0" w:space="0" w:color="auto"/>
        <w:bottom w:val="none" w:sz="0" w:space="0" w:color="auto"/>
        <w:right w:val="none" w:sz="0" w:space="0" w:color="auto"/>
      </w:divBdr>
    </w:div>
    <w:div w:id="147864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2021-01-23T05:27:00Z</dcterms:created>
  <dcterms:modified xsi:type="dcterms:W3CDTF">2021-01-25T05:41:00Z</dcterms:modified>
</cp:coreProperties>
</file>