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10" w:rsidRDefault="000C3041">
      <w:pPr>
        <w:spacing w:line="440" w:lineRule="exact"/>
        <w:jc w:val="center"/>
        <w:rPr>
          <w:rFonts w:ascii="仿宋_GB2312" w:eastAsia="仿宋_GB2312"/>
          <w:b/>
          <w:bCs/>
          <w:sz w:val="32"/>
          <w:szCs w:val="32"/>
        </w:rPr>
      </w:pPr>
      <w:r>
        <w:rPr>
          <w:rFonts w:ascii="仿宋_GB2312" w:eastAsia="仿宋_GB2312" w:hint="eastAsia"/>
          <w:b/>
          <w:bCs/>
          <w:sz w:val="32"/>
          <w:szCs w:val="32"/>
        </w:rPr>
        <w:t>衢 州 学 院</w:t>
      </w:r>
    </w:p>
    <w:p w:rsidR="00EF5510" w:rsidRDefault="000C3041">
      <w:pPr>
        <w:spacing w:line="440" w:lineRule="exact"/>
        <w:jc w:val="center"/>
        <w:rPr>
          <w:rFonts w:ascii="仿宋_GB2312" w:eastAsia="仿宋_GB2312"/>
          <w:b/>
          <w:bCs/>
          <w:sz w:val="32"/>
          <w:szCs w:val="32"/>
        </w:rPr>
      </w:pPr>
      <w:bookmarkStart w:id="0" w:name="_GoBack"/>
      <w:r>
        <w:rPr>
          <w:rFonts w:ascii="仿宋_GB2312" w:eastAsia="仿宋_GB2312" w:hint="eastAsia"/>
          <w:b/>
          <w:bCs/>
          <w:sz w:val="32"/>
          <w:szCs w:val="32"/>
        </w:rPr>
        <w:t>关于</w:t>
      </w:r>
      <w:r w:rsidR="001C6444">
        <w:rPr>
          <w:rFonts w:ascii="仿宋_GB2312" w:eastAsia="仿宋_GB2312" w:hint="eastAsia"/>
          <w:b/>
          <w:bCs/>
          <w:sz w:val="32"/>
          <w:szCs w:val="32"/>
        </w:rPr>
        <w:t>建筑工程</w:t>
      </w:r>
      <w:r w:rsidR="00B323AC">
        <w:rPr>
          <w:rFonts w:ascii="仿宋_GB2312" w:eastAsia="仿宋_GB2312" w:hint="eastAsia"/>
          <w:b/>
          <w:bCs/>
          <w:sz w:val="32"/>
          <w:szCs w:val="32"/>
        </w:rPr>
        <w:t>学院实验耗材采购</w:t>
      </w:r>
      <w:r w:rsidR="001C6444">
        <w:rPr>
          <w:rFonts w:ascii="仿宋_GB2312" w:eastAsia="仿宋_GB2312" w:hint="eastAsia"/>
          <w:b/>
          <w:bCs/>
          <w:sz w:val="32"/>
          <w:szCs w:val="32"/>
        </w:rPr>
        <w:t>项目</w:t>
      </w:r>
      <w:r>
        <w:rPr>
          <w:rFonts w:ascii="仿宋_GB2312" w:eastAsia="仿宋_GB2312" w:hint="eastAsia"/>
          <w:b/>
          <w:bCs/>
          <w:sz w:val="32"/>
          <w:szCs w:val="32"/>
        </w:rPr>
        <w:t>询</w:t>
      </w:r>
      <w:r>
        <w:rPr>
          <w:rFonts w:ascii="仿宋_GB2312" w:eastAsia="仿宋_GB2312" w:hint="eastAsia"/>
          <w:b/>
          <w:bCs/>
          <w:sz w:val="32"/>
        </w:rPr>
        <w:t>价公告</w:t>
      </w:r>
    </w:p>
    <w:bookmarkEnd w:id="0"/>
    <w:p w:rsidR="00EF5510" w:rsidRDefault="00EF5510">
      <w:pPr>
        <w:widowControl/>
        <w:spacing w:line="360" w:lineRule="exact"/>
        <w:rPr>
          <w:rFonts w:eastAsia="仿宋_GB2312"/>
          <w:b/>
          <w:bCs/>
          <w:sz w:val="32"/>
        </w:rPr>
      </w:pPr>
    </w:p>
    <w:p w:rsidR="00EF5510" w:rsidRDefault="000C3041" w:rsidP="00065427">
      <w:pPr>
        <w:widowControl/>
        <w:spacing w:line="264" w:lineRule="auto"/>
        <w:ind w:firstLineChars="200" w:firstLine="480"/>
        <w:rPr>
          <w:rFonts w:ascii="仿宋_GB2312" w:eastAsia="仿宋_GB2312"/>
          <w:color w:val="000000"/>
          <w:kern w:val="0"/>
          <w:sz w:val="24"/>
        </w:rPr>
      </w:pPr>
      <w:r>
        <w:rPr>
          <w:rFonts w:ascii="仿宋_GB2312" w:eastAsia="仿宋_GB2312" w:hint="eastAsia"/>
          <w:color w:val="000000"/>
          <w:sz w:val="24"/>
        </w:rPr>
        <w:t>根据实际需求，现就我校</w:t>
      </w:r>
      <w:r w:rsidR="001C6444">
        <w:rPr>
          <w:rFonts w:ascii="仿宋_GB2312" w:eastAsia="仿宋_GB2312" w:hint="eastAsia"/>
          <w:color w:val="000000"/>
          <w:sz w:val="24"/>
        </w:rPr>
        <w:t>建筑工程学院实验耗材</w:t>
      </w:r>
      <w:r>
        <w:rPr>
          <w:rFonts w:ascii="仿宋_GB2312" w:eastAsia="仿宋_GB2312" w:hint="eastAsia"/>
          <w:color w:val="000000"/>
          <w:sz w:val="24"/>
        </w:rPr>
        <w:t>进行询价采购，欢迎符合相关资质的单位参加报价。具体如下：</w:t>
      </w:r>
    </w:p>
    <w:p w:rsidR="00EF5510" w:rsidRPr="00472A7A" w:rsidRDefault="000C3041" w:rsidP="00065427">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1C6444">
        <w:rPr>
          <w:rFonts w:ascii="仿宋" w:eastAsia="仿宋" w:hAnsi="仿宋" w:hint="eastAsia"/>
          <w:b/>
          <w:color w:val="000000"/>
          <w:sz w:val="24"/>
        </w:rPr>
        <w:t>建筑工程学院实验耗材采购</w:t>
      </w:r>
    </w:p>
    <w:p w:rsidR="00EF5510" w:rsidRPr="00FA5186" w:rsidRDefault="000C3041" w:rsidP="00065427">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r w:rsidRPr="00472A7A">
        <w:rPr>
          <w:rFonts w:ascii="仿宋" w:eastAsia="仿宋" w:hAnsi="仿宋" w:cs="宋体" w:hint="eastAsia"/>
          <w:b/>
          <w:bCs/>
          <w:color w:val="000000"/>
          <w:kern w:val="0"/>
          <w:sz w:val="24"/>
        </w:rPr>
        <w:t>衢院询20</w:t>
      </w:r>
      <w:r w:rsidR="0016568A">
        <w:rPr>
          <w:rFonts w:ascii="仿宋" w:eastAsia="仿宋" w:hAnsi="仿宋" w:cs="宋体" w:hint="eastAsia"/>
          <w:b/>
          <w:bCs/>
          <w:color w:val="000000"/>
          <w:kern w:val="0"/>
          <w:sz w:val="24"/>
        </w:rPr>
        <w:t>20-</w:t>
      </w:r>
      <w:r w:rsidR="000F213A">
        <w:rPr>
          <w:rFonts w:ascii="仿宋" w:eastAsia="仿宋" w:hAnsi="仿宋" w:cs="宋体" w:hint="eastAsia"/>
          <w:b/>
          <w:bCs/>
          <w:color w:val="000000"/>
          <w:kern w:val="0"/>
          <w:sz w:val="24"/>
        </w:rPr>
        <w:t>05</w:t>
      </w:r>
    </w:p>
    <w:p w:rsidR="00EF5510" w:rsidRPr="00472A7A" w:rsidRDefault="000C3041" w:rsidP="00065427">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jc w:val="center"/>
              <w:rPr>
                <w:rFonts w:ascii="仿宋" w:eastAsia="仿宋" w:hAnsi="仿宋"/>
                <w:color w:val="000000"/>
                <w:sz w:val="24"/>
              </w:rPr>
            </w:pPr>
            <w:r>
              <w:rPr>
                <w:rFonts w:ascii="仿宋" w:eastAsia="仿宋" w:hAnsi="仿宋" w:hint="eastAsia"/>
                <w:color w:val="000000"/>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4036" w:type="dxa"/>
            <w:tcBorders>
              <w:top w:val="single" w:sz="4" w:space="0" w:color="auto"/>
              <w:left w:val="single" w:sz="4" w:space="0" w:color="auto"/>
              <w:right w:val="single" w:sz="4" w:space="0" w:color="auto"/>
            </w:tcBorders>
            <w:noWrap/>
            <w:vAlign w:val="center"/>
          </w:tcPr>
          <w:p w:rsidR="00C45816" w:rsidRPr="00472A7A" w:rsidRDefault="00C45816" w:rsidP="001C6444">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w:t>
            </w:r>
            <w:r>
              <w:rPr>
                <w:rFonts w:ascii="仿宋" w:eastAsia="仿宋" w:hAnsi="仿宋" w:hint="eastAsia"/>
                <w:color w:val="000000"/>
                <w:sz w:val="24"/>
              </w:rPr>
              <w:t>文件第三章</w:t>
            </w:r>
          </w:p>
        </w:tc>
      </w:tr>
    </w:tbl>
    <w:p w:rsidR="00EF5510" w:rsidRPr="00472A7A" w:rsidRDefault="000C3041" w:rsidP="00065427">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w:t>
      </w:r>
      <w:r w:rsidR="001C6444">
        <w:rPr>
          <w:rFonts w:ascii="仿宋" w:eastAsia="仿宋" w:hAnsi="仿宋" w:hint="eastAsia"/>
          <w:color w:val="000000"/>
          <w:kern w:val="0"/>
          <w:sz w:val="24"/>
        </w:rPr>
        <w:t>欧阳奇</w:t>
      </w:r>
      <w:r w:rsidRPr="00472A7A">
        <w:rPr>
          <w:rFonts w:ascii="仿宋" w:eastAsia="仿宋" w:hAnsi="仿宋" w:hint="eastAsia"/>
          <w:color w:val="000000"/>
          <w:kern w:val="0"/>
          <w:sz w:val="24"/>
        </w:rPr>
        <w:t>，电话：135</w:t>
      </w:r>
      <w:r w:rsidR="001C6444">
        <w:rPr>
          <w:rFonts w:ascii="仿宋" w:eastAsia="仿宋" w:hAnsi="仿宋" w:hint="eastAsia"/>
          <w:color w:val="000000"/>
          <w:kern w:val="0"/>
          <w:sz w:val="24"/>
        </w:rPr>
        <w:t>67054923</w:t>
      </w:r>
      <w:r w:rsidRPr="00472A7A">
        <w:rPr>
          <w:rFonts w:ascii="仿宋" w:eastAsia="仿宋" w:hAnsi="仿宋" w:hint="eastAsia"/>
          <w:color w:val="000000"/>
          <w:kern w:val="0"/>
          <w:sz w:val="24"/>
        </w:rPr>
        <w:t>。</w:t>
      </w:r>
    </w:p>
    <w:p w:rsidR="00EF5510" w:rsidRPr="00472A7A" w:rsidRDefault="000C3041" w:rsidP="00065427">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B46617" w:rsidRDefault="000C3041" w:rsidP="00065427">
      <w:pPr>
        <w:widowControl/>
        <w:spacing w:line="264" w:lineRule="auto"/>
        <w:ind w:firstLineChars="200" w:firstLine="482"/>
        <w:jc w:val="left"/>
        <w:rPr>
          <w:rFonts w:ascii="仿宋" w:eastAsia="仿宋" w:hAnsi="仿宋"/>
          <w:b/>
          <w:bCs/>
          <w:color w:val="000000" w:themeColor="text1"/>
          <w:sz w:val="24"/>
        </w:rPr>
      </w:pPr>
      <w:r w:rsidRPr="00B46617">
        <w:rPr>
          <w:rFonts w:ascii="仿宋" w:eastAsia="仿宋" w:hAnsi="仿宋" w:hint="eastAsia"/>
          <w:b/>
          <w:bCs/>
          <w:color w:val="000000" w:themeColor="text1"/>
          <w:sz w:val="24"/>
        </w:rPr>
        <w:t>2.具有独立法人资格，在中国境内经国家工商管理部门批准注册的、主营此类项目的生产或销售企业（公司）</w:t>
      </w:r>
      <w:r w:rsidR="00786C40" w:rsidRPr="00B46617">
        <w:rPr>
          <w:rFonts w:ascii="仿宋" w:eastAsia="仿宋" w:hAnsi="仿宋" w:hint="eastAsia"/>
          <w:b/>
          <w:bCs/>
          <w:color w:val="000000" w:themeColor="text1"/>
          <w:sz w:val="24"/>
        </w:rPr>
        <w:t>；</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EA4620" w:rsidRPr="00472A7A">
        <w:rPr>
          <w:rFonts w:ascii="仿宋" w:eastAsia="仿宋" w:hAnsi="仿宋" w:hint="eastAsia"/>
          <w:b/>
          <w:bCs/>
          <w:color w:val="000000"/>
          <w:sz w:val="24"/>
        </w:rPr>
        <w:t>。</w:t>
      </w:r>
    </w:p>
    <w:p w:rsidR="00EF5510" w:rsidRPr="00472A7A" w:rsidRDefault="000C3041" w:rsidP="00065427">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065427">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065427">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092AF6" w:rsidRDefault="000C3041" w:rsidP="00065427">
      <w:pPr>
        <w:overflowPunct w:val="0"/>
        <w:spacing w:line="264" w:lineRule="auto"/>
        <w:ind w:firstLineChars="200" w:firstLine="482"/>
        <w:rPr>
          <w:rFonts w:ascii="仿宋" w:eastAsia="仿宋" w:hAnsi="仿宋"/>
          <w:sz w:val="24"/>
        </w:rPr>
      </w:pPr>
      <w:r w:rsidRPr="00472A7A">
        <w:rPr>
          <w:rFonts w:ascii="仿宋" w:eastAsia="仿宋" w:hAnsi="仿宋" w:hint="eastAsia"/>
          <w:b/>
          <w:color w:val="000000"/>
          <w:sz w:val="24"/>
        </w:rPr>
        <w:t>截止时间：</w:t>
      </w:r>
      <w:r w:rsidR="000E5A24" w:rsidRPr="00092AF6">
        <w:rPr>
          <w:rFonts w:ascii="仿宋" w:eastAsia="仿宋" w:hAnsi="仿宋" w:hint="eastAsia"/>
          <w:b/>
          <w:sz w:val="24"/>
        </w:rPr>
        <w:t>2020</w:t>
      </w:r>
      <w:r w:rsidRPr="00092AF6">
        <w:rPr>
          <w:rFonts w:ascii="仿宋" w:eastAsia="仿宋" w:hAnsi="仿宋" w:hint="eastAsia"/>
          <w:b/>
          <w:sz w:val="24"/>
        </w:rPr>
        <w:t>年</w:t>
      </w:r>
      <w:r w:rsidR="000E5A24" w:rsidRPr="00092AF6">
        <w:rPr>
          <w:rFonts w:ascii="仿宋" w:eastAsia="仿宋" w:hAnsi="仿宋" w:hint="eastAsia"/>
          <w:b/>
          <w:sz w:val="24"/>
        </w:rPr>
        <w:t>6</w:t>
      </w:r>
      <w:r w:rsidRPr="00092AF6">
        <w:rPr>
          <w:rFonts w:ascii="仿宋" w:eastAsia="仿宋" w:hAnsi="仿宋" w:hint="eastAsia"/>
          <w:b/>
          <w:sz w:val="24"/>
        </w:rPr>
        <w:t>月</w:t>
      </w:r>
      <w:r w:rsidR="000E5A24" w:rsidRPr="00092AF6">
        <w:rPr>
          <w:rFonts w:ascii="仿宋" w:eastAsia="仿宋" w:hAnsi="仿宋" w:hint="eastAsia"/>
          <w:b/>
          <w:sz w:val="24"/>
        </w:rPr>
        <w:t>10</w:t>
      </w:r>
      <w:r w:rsidRPr="00092AF6">
        <w:rPr>
          <w:rFonts w:ascii="仿宋" w:eastAsia="仿宋" w:hAnsi="仿宋" w:hint="eastAsia"/>
          <w:b/>
          <w:sz w:val="24"/>
        </w:rPr>
        <w:t>日</w:t>
      </w:r>
      <w:r w:rsidR="00FA5186" w:rsidRPr="00092AF6">
        <w:rPr>
          <w:rFonts w:ascii="仿宋" w:eastAsia="仿宋" w:hAnsi="仿宋" w:hint="eastAsia"/>
          <w:b/>
          <w:sz w:val="24"/>
        </w:rPr>
        <w:t>10</w:t>
      </w:r>
      <w:r w:rsidRPr="00092AF6">
        <w:rPr>
          <w:rFonts w:ascii="仿宋" w:eastAsia="仿宋" w:hAnsi="仿宋" w:hint="eastAsia"/>
          <w:b/>
          <w:sz w:val="24"/>
        </w:rPr>
        <w:t>:00时（北京时间）</w:t>
      </w:r>
      <w:r w:rsidRPr="00092AF6">
        <w:rPr>
          <w:rFonts w:ascii="仿宋" w:eastAsia="仿宋" w:hAnsi="仿宋" w:hint="eastAsia"/>
          <w:sz w:val="24"/>
        </w:rPr>
        <w:t>。报价文件必须包装密封（在密封处盖上单位公章）完整，</w:t>
      </w:r>
      <w:r w:rsidRPr="00092AF6">
        <w:rPr>
          <w:rFonts w:ascii="仿宋" w:eastAsia="仿宋" w:hAnsi="仿宋" w:hint="eastAsia"/>
          <w:bCs/>
          <w:sz w:val="24"/>
        </w:rPr>
        <w:t>并在包装袋封面分别注明项目名称、编号、供应商名称（加盖公章）、联系人及电话。</w:t>
      </w:r>
      <w:r w:rsidRPr="00092AF6">
        <w:rPr>
          <w:rFonts w:ascii="仿宋" w:eastAsia="仿宋" w:hAnsi="仿宋" w:hint="eastAsia"/>
          <w:bCs/>
          <w:kern w:val="0"/>
          <w:sz w:val="24"/>
        </w:rPr>
        <w:t>报价文件必须</w:t>
      </w:r>
      <w:r w:rsidRPr="00092AF6">
        <w:rPr>
          <w:rFonts w:ascii="仿宋" w:eastAsia="仿宋" w:hAnsi="仿宋" w:hint="eastAsia"/>
          <w:sz w:val="24"/>
        </w:rPr>
        <w:t>在报价截止时间前送达</w:t>
      </w:r>
      <w:r w:rsidRPr="00092AF6">
        <w:rPr>
          <w:rFonts w:ascii="仿宋" w:eastAsia="仿宋" w:hAnsi="仿宋" w:hint="eastAsia"/>
          <w:b/>
          <w:sz w:val="24"/>
        </w:rPr>
        <w:t>衢州学院采购工作办公室（行政楼219室）</w:t>
      </w:r>
      <w:r w:rsidRPr="00092AF6">
        <w:rPr>
          <w:rFonts w:ascii="仿宋" w:eastAsia="仿宋" w:hAnsi="仿宋" w:hint="eastAsia"/>
          <w:sz w:val="24"/>
        </w:rPr>
        <w:t>，</w:t>
      </w:r>
      <w:r w:rsidRPr="00092AF6">
        <w:rPr>
          <w:rFonts w:ascii="仿宋" w:eastAsia="仿宋" w:hAnsi="仿宋" w:hint="eastAsia"/>
          <w:kern w:val="0"/>
          <w:sz w:val="24"/>
        </w:rPr>
        <w:t>逾期作废</w:t>
      </w:r>
      <w:r w:rsidRPr="00092AF6">
        <w:rPr>
          <w:rFonts w:ascii="仿宋" w:eastAsia="仿宋" w:hAnsi="仿宋" w:hint="eastAsia"/>
          <w:sz w:val="24"/>
        </w:rPr>
        <w:t xml:space="preserve">。         </w:t>
      </w:r>
    </w:p>
    <w:p w:rsidR="00EF5510" w:rsidRPr="00092AF6" w:rsidRDefault="000C3041" w:rsidP="00065427">
      <w:pPr>
        <w:spacing w:line="264" w:lineRule="auto"/>
        <w:ind w:firstLineChars="200" w:firstLine="482"/>
        <w:rPr>
          <w:rFonts w:ascii="仿宋" w:eastAsia="仿宋" w:hAnsi="仿宋"/>
          <w:b/>
          <w:sz w:val="24"/>
        </w:rPr>
      </w:pPr>
      <w:r w:rsidRPr="00092AF6">
        <w:rPr>
          <w:rFonts w:ascii="仿宋" w:eastAsia="仿宋" w:hAnsi="仿宋" w:hint="eastAsia"/>
          <w:b/>
          <w:sz w:val="24"/>
        </w:rPr>
        <w:t>七、询价时间和地点</w:t>
      </w:r>
    </w:p>
    <w:p w:rsidR="00EF5510" w:rsidRPr="00092AF6" w:rsidRDefault="000C3041" w:rsidP="00065427">
      <w:pPr>
        <w:widowControl/>
        <w:overflowPunct w:val="0"/>
        <w:spacing w:line="264" w:lineRule="auto"/>
        <w:ind w:firstLineChars="196" w:firstLine="472"/>
        <w:jc w:val="left"/>
        <w:rPr>
          <w:rFonts w:ascii="仿宋" w:eastAsia="仿宋" w:hAnsi="仿宋"/>
          <w:b/>
          <w:bCs/>
          <w:sz w:val="24"/>
        </w:rPr>
      </w:pPr>
      <w:r w:rsidRPr="00092AF6">
        <w:rPr>
          <w:rFonts w:ascii="仿宋" w:eastAsia="仿宋" w:hAnsi="仿宋" w:hint="eastAsia"/>
          <w:b/>
          <w:sz w:val="24"/>
        </w:rPr>
        <w:t>时间：</w:t>
      </w:r>
      <w:r w:rsidR="000E5A24" w:rsidRPr="00092AF6">
        <w:rPr>
          <w:rFonts w:ascii="仿宋" w:eastAsia="仿宋" w:hAnsi="仿宋" w:hint="eastAsia"/>
          <w:b/>
          <w:sz w:val="24"/>
        </w:rPr>
        <w:t>2020</w:t>
      </w:r>
      <w:r w:rsidRPr="00092AF6">
        <w:rPr>
          <w:rFonts w:ascii="仿宋" w:eastAsia="仿宋" w:hAnsi="仿宋" w:hint="eastAsia"/>
          <w:b/>
          <w:sz w:val="24"/>
        </w:rPr>
        <w:t>年</w:t>
      </w:r>
      <w:r w:rsidR="000E5A24" w:rsidRPr="00092AF6">
        <w:rPr>
          <w:rFonts w:ascii="仿宋" w:eastAsia="仿宋" w:hAnsi="仿宋" w:hint="eastAsia"/>
          <w:b/>
          <w:sz w:val="24"/>
        </w:rPr>
        <w:t>6</w:t>
      </w:r>
      <w:r w:rsidRPr="00092AF6">
        <w:rPr>
          <w:rFonts w:ascii="仿宋" w:eastAsia="仿宋" w:hAnsi="仿宋" w:hint="eastAsia"/>
          <w:b/>
          <w:sz w:val="24"/>
        </w:rPr>
        <w:t>月</w:t>
      </w:r>
      <w:r w:rsidR="000E5A24" w:rsidRPr="00092AF6">
        <w:rPr>
          <w:rFonts w:ascii="仿宋" w:eastAsia="仿宋" w:hAnsi="仿宋" w:hint="eastAsia"/>
          <w:b/>
          <w:sz w:val="24"/>
        </w:rPr>
        <w:t>10</w:t>
      </w:r>
      <w:r w:rsidRPr="00092AF6">
        <w:rPr>
          <w:rFonts w:ascii="仿宋" w:eastAsia="仿宋" w:hAnsi="仿宋" w:hint="eastAsia"/>
          <w:b/>
          <w:sz w:val="24"/>
        </w:rPr>
        <w:t>日</w:t>
      </w:r>
      <w:r w:rsidR="00FA5186" w:rsidRPr="00092AF6">
        <w:rPr>
          <w:rFonts w:ascii="仿宋" w:eastAsia="仿宋" w:hAnsi="仿宋" w:hint="eastAsia"/>
          <w:b/>
          <w:sz w:val="24"/>
        </w:rPr>
        <w:t>10</w:t>
      </w:r>
      <w:r w:rsidRPr="00092AF6">
        <w:rPr>
          <w:rFonts w:ascii="仿宋" w:eastAsia="仿宋" w:hAnsi="仿宋" w:hint="eastAsia"/>
          <w:b/>
          <w:sz w:val="24"/>
        </w:rPr>
        <w:t>:00时（北京时间）</w:t>
      </w:r>
    </w:p>
    <w:p w:rsidR="00EF5510" w:rsidRPr="00472A7A" w:rsidRDefault="000C3041" w:rsidP="00065427">
      <w:pPr>
        <w:spacing w:line="264" w:lineRule="auto"/>
        <w:ind w:firstLineChars="200" w:firstLine="482"/>
        <w:rPr>
          <w:rFonts w:ascii="仿宋" w:eastAsia="仿宋" w:hAnsi="仿宋"/>
          <w:b/>
          <w:color w:val="000000"/>
          <w:kern w:val="0"/>
          <w:sz w:val="24"/>
        </w:rPr>
      </w:pPr>
      <w:r w:rsidRPr="00FA5186">
        <w:rPr>
          <w:rFonts w:ascii="仿宋" w:eastAsia="仿宋" w:hAnsi="仿宋" w:hint="eastAsia"/>
          <w:b/>
          <w:bCs/>
          <w:sz w:val="24"/>
        </w:rPr>
        <w:t>地点：衢州学院行政楼评标</w:t>
      </w:r>
      <w:r w:rsidRPr="00472A7A">
        <w:rPr>
          <w:rFonts w:ascii="仿宋" w:eastAsia="仿宋" w:hAnsi="仿宋" w:hint="eastAsia"/>
          <w:b/>
          <w:bCs/>
          <w:color w:val="000000"/>
          <w:sz w:val="24"/>
        </w:rPr>
        <w:t>室122室</w:t>
      </w:r>
    </w:p>
    <w:p w:rsidR="00EF5510" w:rsidRPr="00472A7A" w:rsidRDefault="000C3041" w:rsidP="00065427">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8"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065427">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w:t>
      </w:r>
      <w:r w:rsidR="007213AC">
        <w:rPr>
          <w:rFonts w:ascii="仿宋" w:eastAsia="仿宋" w:hAnsi="仿宋" w:hint="eastAsia"/>
          <w:b/>
          <w:color w:val="000000"/>
          <w:kern w:val="0"/>
          <w:sz w:val="24"/>
        </w:rPr>
        <w:t>建筑</w:t>
      </w:r>
      <w:r w:rsidR="00367DDB" w:rsidRPr="00472A7A">
        <w:rPr>
          <w:rFonts w:ascii="仿宋" w:eastAsia="仿宋" w:hAnsi="仿宋" w:hint="eastAsia"/>
          <w:b/>
          <w:color w:val="000000"/>
          <w:kern w:val="0"/>
          <w:sz w:val="24"/>
        </w:rPr>
        <w:t>工程</w:t>
      </w:r>
      <w:r w:rsidRPr="00472A7A">
        <w:rPr>
          <w:rFonts w:ascii="仿宋" w:eastAsia="仿宋" w:hAnsi="仿宋" w:hint="eastAsia"/>
          <w:b/>
          <w:color w:val="000000"/>
          <w:kern w:val="0"/>
          <w:sz w:val="24"/>
        </w:rPr>
        <w:t>学院负责解释。</w:t>
      </w:r>
    </w:p>
    <w:p w:rsidR="00EF5510" w:rsidRPr="00472A7A" w:rsidRDefault="000C3041" w:rsidP="00065427">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065427">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065427">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7213AC">
        <w:rPr>
          <w:rFonts w:ascii="仿宋" w:eastAsia="仿宋" w:hAnsi="仿宋" w:cs="宋体" w:hint="eastAsia"/>
          <w:b/>
          <w:color w:val="000000"/>
          <w:kern w:val="0"/>
          <w:sz w:val="24"/>
        </w:rPr>
        <w:t>建筑工程学院实验耗材</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065427">
      <w:pPr>
        <w:widowControl/>
        <w:shd w:val="clear" w:color="auto" w:fill="FFFFFF"/>
        <w:spacing w:line="264" w:lineRule="auto"/>
        <w:ind w:firstLineChars="199" w:firstLine="479"/>
        <w:rPr>
          <w:rFonts w:ascii="仿宋" w:eastAsia="仿宋" w:hAnsi="仿宋"/>
          <w:b/>
          <w:color w:val="000000"/>
          <w:kern w:val="0"/>
          <w:sz w:val="24"/>
        </w:rPr>
      </w:pPr>
    </w:p>
    <w:p w:rsidR="00EF5510" w:rsidRPr="00472A7A" w:rsidRDefault="000C3041" w:rsidP="00065427">
      <w:pPr>
        <w:widowControl/>
        <w:shd w:val="clear" w:color="auto" w:fill="FFFFFF"/>
        <w:spacing w:line="264" w:lineRule="auto"/>
        <w:ind w:firstLineChars="2200" w:firstLine="5280"/>
        <w:jc w:val="right"/>
        <w:rPr>
          <w:rFonts w:ascii="仿宋" w:eastAsia="仿宋" w:hAnsi="仿宋"/>
          <w:bCs/>
          <w:color w:val="000000"/>
          <w:sz w:val="24"/>
        </w:rPr>
      </w:pPr>
      <w:r w:rsidRPr="00472A7A">
        <w:rPr>
          <w:rFonts w:ascii="仿宋" w:eastAsia="仿宋" w:hAnsi="仿宋" w:hint="eastAsia"/>
          <w:bCs/>
          <w:color w:val="000000"/>
          <w:sz w:val="24"/>
        </w:rPr>
        <w:t>衢州学院采购工作办公室</w:t>
      </w:r>
    </w:p>
    <w:p w:rsidR="00EF5510" w:rsidRPr="00472A7A" w:rsidRDefault="0016568A" w:rsidP="00065427">
      <w:pPr>
        <w:widowControl/>
        <w:shd w:val="clear" w:color="auto" w:fill="FFFFFF"/>
        <w:spacing w:line="264" w:lineRule="auto"/>
        <w:ind w:firstLineChars="200" w:firstLine="480"/>
        <w:jc w:val="right"/>
        <w:rPr>
          <w:rFonts w:ascii="仿宋" w:eastAsia="仿宋" w:hAnsi="仿宋"/>
          <w:color w:val="000000"/>
          <w:kern w:val="0"/>
          <w:sz w:val="24"/>
        </w:rPr>
      </w:pPr>
      <w:r>
        <w:rPr>
          <w:rFonts w:ascii="仿宋" w:eastAsia="仿宋" w:hAnsi="仿宋" w:hint="eastAsia"/>
          <w:color w:val="000000"/>
          <w:kern w:val="0"/>
          <w:sz w:val="24"/>
        </w:rPr>
        <w:t>2020</w:t>
      </w:r>
      <w:r w:rsidR="000C3041" w:rsidRPr="00472A7A">
        <w:rPr>
          <w:rFonts w:ascii="仿宋" w:eastAsia="仿宋" w:hAnsi="仿宋" w:hint="eastAsia"/>
          <w:color w:val="000000"/>
          <w:kern w:val="0"/>
          <w:sz w:val="24"/>
        </w:rPr>
        <w:t>年</w:t>
      </w:r>
      <w:r>
        <w:rPr>
          <w:rFonts w:ascii="仿宋" w:eastAsia="仿宋" w:hAnsi="仿宋" w:hint="eastAsia"/>
          <w:color w:val="000000"/>
          <w:kern w:val="0"/>
          <w:sz w:val="24"/>
        </w:rPr>
        <w:t>6</w:t>
      </w:r>
      <w:r w:rsidR="000C3041" w:rsidRPr="00472A7A">
        <w:rPr>
          <w:rFonts w:ascii="仿宋" w:eastAsia="仿宋" w:hAnsi="仿宋" w:hint="eastAsia"/>
          <w:color w:val="000000"/>
          <w:kern w:val="0"/>
          <w:sz w:val="24"/>
        </w:rPr>
        <w:t>月</w:t>
      </w:r>
      <w:r>
        <w:rPr>
          <w:rFonts w:ascii="仿宋" w:eastAsia="仿宋" w:hAnsi="仿宋" w:hint="eastAsia"/>
          <w:color w:val="000000"/>
          <w:kern w:val="0"/>
          <w:sz w:val="24"/>
        </w:rPr>
        <w:t xml:space="preserve"> </w:t>
      </w:r>
      <w:r w:rsidR="000E5A24">
        <w:rPr>
          <w:rFonts w:ascii="仿宋" w:eastAsia="仿宋" w:hAnsi="仿宋" w:hint="eastAsia"/>
          <w:color w:val="000000"/>
          <w:kern w:val="0"/>
          <w:sz w:val="24"/>
        </w:rPr>
        <w:t>4</w:t>
      </w:r>
      <w:r w:rsidR="000C3041" w:rsidRPr="00472A7A">
        <w:rPr>
          <w:rFonts w:ascii="仿宋" w:eastAsia="仿宋" w:hAnsi="仿宋" w:hint="eastAsia"/>
          <w:color w:val="000000"/>
          <w:kern w:val="0"/>
          <w:sz w:val="24"/>
        </w:rPr>
        <w:t>日</w:t>
      </w:r>
    </w:p>
    <w:p w:rsidR="00EF5510" w:rsidRPr="00472A7A" w:rsidRDefault="000C3041" w:rsidP="00065427">
      <w:pPr>
        <w:widowControl/>
        <w:shd w:val="clear" w:color="auto" w:fill="FFFFFF"/>
        <w:overflowPunct w:val="0"/>
        <w:spacing w:line="264" w:lineRule="auto"/>
        <w:ind w:right="720"/>
        <w:rPr>
          <w:rFonts w:ascii="仿宋" w:eastAsia="仿宋" w:hAnsi="仿宋"/>
          <w:b/>
          <w:bCs/>
          <w:color w:val="000000"/>
          <w:sz w:val="24"/>
        </w:rPr>
      </w:pPr>
      <w:r w:rsidRPr="00472A7A">
        <w:rPr>
          <w:rFonts w:ascii="仿宋" w:eastAsia="仿宋" w:hAnsi="仿宋" w:hint="eastAsia"/>
          <w:color w:val="000000"/>
          <w:kern w:val="0"/>
          <w:sz w:val="24"/>
        </w:rPr>
        <w:br w:type="page"/>
      </w:r>
      <w:r w:rsidRPr="00472A7A">
        <w:rPr>
          <w:rFonts w:ascii="仿宋" w:eastAsia="仿宋" w:hAnsi="仿宋" w:hint="eastAsia"/>
          <w:b/>
          <w:bCs/>
          <w:color w:val="000000"/>
          <w:sz w:val="24"/>
        </w:rPr>
        <w:lastRenderedPageBreak/>
        <w:t>附件：</w:t>
      </w:r>
      <w:r w:rsidRPr="00472A7A">
        <w:rPr>
          <w:rFonts w:ascii="仿宋" w:eastAsia="仿宋" w:hAnsi="仿宋" w:hint="eastAsia"/>
          <w:b/>
          <w:bCs/>
          <w:color w:val="000000"/>
          <w:sz w:val="24"/>
        </w:rPr>
        <w:tab/>
      </w:r>
    </w:p>
    <w:p w:rsidR="00EF5510" w:rsidRPr="00472A7A" w:rsidRDefault="000C3041">
      <w:pPr>
        <w:overflowPunct w:val="0"/>
        <w:spacing w:line="460" w:lineRule="exact"/>
        <w:jc w:val="center"/>
        <w:rPr>
          <w:rFonts w:ascii="仿宋" w:eastAsia="仿宋" w:hAnsi="仿宋"/>
          <w:b/>
          <w:bCs/>
          <w:color w:val="000000"/>
          <w:sz w:val="24"/>
        </w:rPr>
      </w:pPr>
      <w:r w:rsidRPr="00472A7A">
        <w:rPr>
          <w:rFonts w:ascii="仿宋" w:eastAsia="仿宋" w:hAnsi="仿宋" w:hint="eastAsia"/>
          <w:b/>
          <w:bCs/>
          <w:color w:val="000000"/>
          <w:sz w:val="24"/>
        </w:rPr>
        <w:t>衢州学院关于</w:t>
      </w:r>
      <w:r w:rsidR="001C6444">
        <w:rPr>
          <w:rFonts w:ascii="仿宋" w:eastAsia="仿宋" w:hAnsi="仿宋" w:hint="eastAsia"/>
          <w:b/>
          <w:bCs/>
          <w:color w:val="000000"/>
          <w:sz w:val="24"/>
        </w:rPr>
        <w:t>建筑工程学院实验耗材</w:t>
      </w:r>
      <w:r w:rsidRPr="00472A7A">
        <w:rPr>
          <w:rFonts w:ascii="仿宋" w:eastAsia="仿宋" w:hAnsi="仿宋" w:hint="eastAsia"/>
          <w:b/>
          <w:bCs/>
          <w:color w:val="000000"/>
          <w:sz w:val="24"/>
        </w:rPr>
        <w:t>采购项目的询价文件</w:t>
      </w:r>
    </w:p>
    <w:p w:rsidR="00B811F2" w:rsidRPr="00472A7A" w:rsidRDefault="00B811F2">
      <w:pPr>
        <w:overflowPunct w:val="0"/>
        <w:spacing w:line="460" w:lineRule="exact"/>
        <w:jc w:val="center"/>
        <w:rPr>
          <w:rFonts w:ascii="仿宋" w:eastAsia="仿宋" w:hAnsi="仿宋"/>
          <w:b/>
          <w:bCs/>
          <w:color w:val="000000"/>
          <w:sz w:val="24"/>
        </w:rPr>
      </w:pPr>
    </w:p>
    <w:p w:rsidR="00EF5510" w:rsidRPr="00472A7A" w:rsidRDefault="000C3041" w:rsidP="00B811F2">
      <w:pPr>
        <w:overflowPunct w:val="0"/>
        <w:spacing w:line="264" w:lineRule="auto"/>
        <w:ind w:firstLineChars="1250" w:firstLine="3012"/>
        <w:rPr>
          <w:rFonts w:ascii="仿宋" w:eastAsia="仿宋" w:hAnsi="仿宋"/>
          <w:b/>
          <w:bCs/>
          <w:color w:val="000000"/>
          <w:sz w:val="24"/>
        </w:rPr>
      </w:pPr>
      <w:r w:rsidRPr="00472A7A">
        <w:rPr>
          <w:rFonts w:ascii="仿宋" w:eastAsia="仿宋" w:hAnsi="仿宋" w:hint="eastAsia"/>
          <w:b/>
          <w:bCs/>
          <w:color w:val="000000"/>
          <w:sz w:val="24"/>
        </w:rPr>
        <w:t>第一章 询价公告</w:t>
      </w:r>
    </w:p>
    <w:p w:rsidR="00EF5510" w:rsidRPr="00472A7A" w:rsidRDefault="000C3041" w:rsidP="00B811F2">
      <w:pPr>
        <w:widowControl/>
        <w:spacing w:line="264" w:lineRule="auto"/>
        <w:ind w:firstLineChars="200" w:firstLine="480"/>
        <w:rPr>
          <w:rFonts w:ascii="仿宋" w:eastAsia="仿宋" w:hAnsi="仿宋"/>
          <w:color w:val="000000"/>
          <w:kern w:val="0"/>
          <w:sz w:val="24"/>
        </w:rPr>
      </w:pPr>
      <w:r w:rsidRPr="00472A7A">
        <w:rPr>
          <w:rFonts w:ascii="仿宋" w:eastAsia="仿宋" w:hAnsi="仿宋" w:hint="eastAsia"/>
          <w:color w:val="000000"/>
          <w:sz w:val="24"/>
        </w:rPr>
        <w:t>根据实际需求，现就我校</w:t>
      </w:r>
      <w:r w:rsidR="001C6444">
        <w:rPr>
          <w:rFonts w:ascii="仿宋" w:eastAsia="仿宋" w:hAnsi="仿宋" w:hint="eastAsia"/>
          <w:color w:val="000000"/>
          <w:sz w:val="24"/>
        </w:rPr>
        <w:t>建筑工程学院实验耗材</w:t>
      </w:r>
      <w:r w:rsidRPr="00472A7A">
        <w:rPr>
          <w:rFonts w:ascii="仿宋" w:eastAsia="仿宋" w:hAnsi="仿宋" w:hint="eastAsia"/>
          <w:color w:val="000000"/>
          <w:sz w:val="24"/>
        </w:rPr>
        <w:t>进行询价采购，欢迎符合相关资质的单位参加报价。具体如下：</w:t>
      </w:r>
    </w:p>
    <w:p w:rsidR="00EF5510" w:rsidRPr="00472A7A" w:rsidRDefault="000C3041" w:rsidP="00B811F2">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1C6444">
        <w:rPr>
          <w:rFonts w:ascii="仿宋" w:eastAsia="仿宋" w:hAnsi="仿宋" w:hint="eastAsia"/>
          <w:b/>
          <w:color w:val="000000"/>
          <w:sz w:val="24"/>
        </w:rPr>
        <w:t>建筑工程学院实验耗材采购</w:t>
      </w:r>
    </w:p>
    <w:p w:rsidR="00EF5510" w:rsidRPr="00FA5186" w:rsidRDefault="000C3041" w:rsidP="00B811F2">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r w:rsidRPr="00472A7A">
        <w:rPr>
          <w:rFonts w:ascii="仿宋" w:eastAsia="仿宋" w:hAnsi="仿宋" w:cs="宋体" w:hint="eastAsia"/>
          <w:b/>
          <w:bCs/>
          <w:color w:val="000000"/>
          <w:kern w:val="0"/>
          <w:sz w:val="24"/>
        </w:rPr>
        <w:t>衢院询20</w:t>
      </w:r>
      <w:r w:rsidR="0016568A">
        <w:rPr>
          <w:rFonts w:ascii="仿宋" w:eastAsia="仿宋" w:hAnsi="仿宋" w:cs="宋体" w:hint="eastAsia"/>
          <w:b/>
          <w:bCs/>
          <w:color w:val="000000"/>
          <w:kern w:val="0"/>
          <w:sz w:val="24"/>
        </w:rPr>
        <w:t>20-</w:t>
      </w:r>
    </w:p>
    <w:p w:rsidR="00EF5510" w:rsidRPr="00472A7A" w:rsidRDefault="000C3041" w:rsidP="00B811F2">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133024" w:rsidRPr="00472A7A"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133024" w:rsidRPr="00472A7A"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jc w:val="center"/>
              <w:rPr>
                <w:rFonts w:ascii="仿宋" w:eastAsia="仿宋" w:hAnsi="仿宋"/>
                <w:color w:val="000000"/>
                <w:sz w:val="24"/>
              </w:rPr>
            </w:pPr>
            <w:r>
              <w:rPr>
                <w:rFonts w:ascii="仿宋" w:eastAsia="仿宋" w:hAnsi="仿宋" w:hint="eastAsia"/>
                <w:color w:val="000000"/>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3753" w:type="dxa"/>
            <w:tcBorders>
              <w:top w:val="single" w:sz="4" w:space="0" w:color="auto"/>
              <w:left w:val="single" w:sz="4" w:space="0" w:color="auto"/>
              <w:right w:val="single" w:sz="4" w:space="0" w:color="auto"/>
            </w:tcBorders>
            <w:noWrap/>
            <w:vAlign w:val="center"/>
          </w:tcPr>
          <w:p w:rsidR="00133024" w:rsidRPr="00472A7A" w:rsidRDefault="00133024" w:rsidP="001231C3">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详见采购文件第三章</w:t>
            </w:r>
          </w:p>
        </w:tc>
      </w:tr>
    </w:tbl>
    <w:p w:rsidR="00EF5510" w:rsidRPr="00472A7A" w:rsidRDefault="000C3041" w:rsidP="00B811F2">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w:t>
      </w:r>
      <w:r w:rsidR="001C6444">
        <w:rPr>
          <w:rFonts w:ascii="仿宋" w:eastAsia="仿宋" w:hAnsi="仿宋" w:hint="eastAsia"/>
          <w:color w:val="000000"/>
          <w:kern w:val="0"/>
          <w:sz w:val="24"/>
        </w:rPr>
        <w:t>欧阳奇</w:t>
      </w:r>
      <w:r w:rsidRPr="00472A7A">
        <w:rPr>
          <w:rFonts w:ascii="仿宋" w:eastAsia="仿宋" w:hAnsi="仿宋" w:hint="eastAsia"/>
          <w:color w:val="000000"/>
          <w:kern w:val="0"/>
          <w:sz w:val="24"/>
        </w:rPr>
        <w:t>，电话：135</w:t>
      </w:r>
      <w:r w:rsidR="001C6444">
        <w:rPr>
          <w:rFonts w:ascii="仿宋" w:eastAsia="仿宋" w:hAnsi="仿宋" w:hint="eastAsia"/>
          <w:color w:val="000000"/>
          <w:kern w:val="0"/>
          <w:sz w:val="24"/>
        </w:rPr>
        <w:t>67054923</w:t>
      </w:r>
      <w:r w:rsidRPr="00472A7A">
        <w:rPr>
          <w:rFonts w:ascii="仿宋" w:eastAsia="仿宋" w:hAnsi="仿宋" w:hint="eastAsia"/>
          <w:color w:val="000000"/>
          <w:kern w:val="0"/>
          <w:sz w:val="24"/>
        </w:rPr>
        <w:t>。</w:t>
      </w:r>
    </w:p>
    <w:p w:rsidR="00EF5510" w:rsidRPr="00472A7A" w:rsidRDefault="000C3041" w:rsidP="00B811F2">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B46617" w:rsidRDefault="000C3041" w:rsidP="00B811F2">
      <w:pPr>
        <w:widowControl/>
        <w:spacing w:line="264" w:lineRule="auto"/>
        <w:ind w:firstLineChars="200" w:firstLine="482"/>
        <w:jc w:val="left"/>
        <w:rPr>
          <w:rFonts w:ascii="仿宋" w:eastAsia="仿宋" w:hAnsi="仿宋"/>
          <w:b/>
          <w:bCs/>
          <w:color w:val="000000" w:themeColor="text1"/>
          <w:sz w:val="24"/>
        </w:rPr>
      </w:pPr>
      <w:r w:rsidRPr="00B46617">
        <w:rPr>
          <w:rFonts w:ascii="仿宋" w:eastAsia="仿宋" w:hAnsi="仿宋" w:hint="eastAsia"/>
          <w:b/>
          <w:bCs/>
          <w:color w:val="000000" w:themeColor="text1"/>
          <w:sz w:val="24"/>
        </w:rPr>
        <w:t>2.具有独立法人资格，在中国境内经国家工商管理部门批准注册的、主营此类项目的生产或销售企业（公司）</w:t>
      </w:r>
      <w:r w:rsidR="00786C40" w:rsidRPr="00B46617">
        <w:rPr>
          <w:rFonts w:ascii="仿宋" w:eastAsia="仿宋" w:hAnsi="仿宋" w:hint="eastAsia"/>
          <w:b/>
          <w:bCs/>
          <w:color w:val="000000" w:themeColor="text1"/>
          <w:sz w:val="24"/>
        </w:rPr>
        <w:t>；</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6408DA" w:rsidRPr="00472A7A">
        <w:rPr>
          <w:rFonts w:ascii="仿宋" w:eastAsia="仿宋" w:hAnsi="仿宋" w:hint="eastAsia"/>
          <w:b/>
          <w:bCs/>
          <w:color w:val="000000"/>
          <w:sz w:val="24"/>
        </w:rPr>
        <w:t>。</w:t>
      </w:r>
    </w:p>
    <w:p w:rsidR="00EF5510" w:rsidRPr="00472A7A" w:rsidRDefault="000C3041" w:rsidP="00B811F2">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B811F2">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472A7A" w:rsidRDefault="000C3041" w:rsidP="00B811F2">
      <w:pPr>
        <w:overflowPunct w:val="0"/>
        <w:spacing w:line="264" w:lineRule="auto"/>
        <w:ind w:firstLineChars="200" w:firstLine="482"/>
        <w:rPr>
          <w:rFonts w:ascii="仿宋" w:eastAsia="仿宋" w:hAnsi="仿宋"/>
          <w:color w:val="000000"/>
          <w:sz w:val="24"/>
        </w:rPr>
      </w:pPr>
      <w:r w:rsidRPr="00472A7A">
        <w:rPr>
          <w:rFonts w:ascii="仿宋" w:eastAsia="仿宋" w:hAnsi="仿宋" w:hint="eastAsia"/>
          <w:b/>
          <w:color w:val="000000"/>
          <w:sz w:val="24"/>
        </w:rPr>
        <w:t>截止时间：</w:t>
      </w:r>
      <w:r w:rsidR="0016568A">
        <w:rPr>
          <w:rFonts w:ascii="仿宋" w:eastAsia="仿宋" w:hAnsi="仿宋" w:hint="eastAsia"/>
          <w:b/>
          <w:color w:val="000000"/>
          <w:sz w:val="24"/>
        </w:rPr>
        <w:t>2020</w:t>
      </w:r>
      <w:r w:rsidRPr="00472A7A">
        <w:rPr>
          <w:rFonts w:ascii="仿宋" w:eastAsia="仿宋" w:hAnsi="仿宋" w:hint="eastAsia"/>
          <w:b/>
          <w:color w:val="000000"/>
          <w:sz w:val="24"/>
        </w:rPr>
        <w:t>年</w:t>
      </w:r>
      <w:r w:rsidR="0016568A">
        <w:rPr>
          <w:rFonts w:ascii="仿宋" w:eastAsia="仿宋" w:hAnsi="仿宋" w:hint="eastAsia"/>
          <w:b/>
          <w:color w:val="000000"/>
          <w:sz w:val="24"/>
        </w:rPr>
        <w:t xml:space="preserve"> 6</w:t>
      </w:r>
      <w:r w:rsidRPr="00472A7A">
        <w:rPr>
          <w:rFonts w:ascii="仿宋" w:eastAsia="仿宋" w:hAnsi="仿宋" w:hint="eastAsia"/>
          <w:b/>
          <w:color w:val="000000"/>
          <w:sz w:val="24"/>
        </w:rPr>
        <w:t xml:space="preserve">月 </w:t>
      </w:r>
      <w:r w:rsidR="000E5A24">
        <w:rPr>
          <w:rFonts w:ascii="仿宋" w:eastAsia="仿宋" w:hAnsi="仿宋" w:hint="eastAsia"/>
          <w:b/>
          <w:color w:val="000000"/>
          <w:sz w:val="24"/>
        </w:rPr>
        <w:t>10</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r w:rsidRPr="00472A7A">
        <w:rPr>
          <w:rFonts w:ascii="仿宋" w:eastAsia="仿宋" w:hAnsi="仿宋" w:hint="eastAsia"/>
          <w:color w:val="000000"/>
          <w:sz w:val="24"/>
        </w:rPr>
        <w:t>。报价文件必须包装密封（在密封处盖上单位公章）完整，</w:t>
      </w:r>
      <w:r w:rsidRPr="00472A7A">
        <w:rPr>
          <w:rFonts w:ascii="仿宋" w:eastAsia="仿宋" w:hAnsi="仿宋" w:hint="eastAsia"/>
          <w:bCs/>
          <w:color w:val="000000"/>
          <w:sz w:val="24"/>
        </w:rPr>
        <w:t>并在包装袋封面分别注明项目名称、编号、供应商名称（加盖公章）、联系人及电话。</w:t>
      </w:r>
      <w:r w:rsidRPr="00472A7A">
        <w:rPr>
          <w:rFonts w:ascii="仿宋" w:eastAsia="仿宋" w:hAnsi="仿宋" w:hint="eastAsia"/>
          <w:bCs/>
          <w:color w:val="000000"/>
          <w:kern w:val="0"/>
          <w:sz w:val="24"/>
        </w:rPr>
        <w:t>报价文件必须</w:t>
      </w:r>
      <w:r w:rsidRPr="00472A7A">
        <w:rPr>
          <w:rFonts w:ascii="仿宋" w:eastAsia="仿宋" w:hAnsi="仿宋" w:hint="eastAsia"/>
          <w:color w:val="000000"/>
          <w:sz w:val="24"/>
        </w:rPr>
        <w:t>在报价截止时间前送达</w:t>
      </w:r>
      <w:r w:rsidRPr="00472A7A">
        <w:rPr>
          <w:rFonts w:ascii="仿宋" w:eastAsia="仿宋" w:hAnsi="仿宋" w:hint="eastAsia"/>
          <w:b/>
          <w:color w:val="000000"/>
          <w:sz w:val="24"/>
        </w:rPr>
        <w:t>衢州学院采购工作办公室（行政楼219室）</w:t>
      </w:r>
      <w:r w:rsidRPr="00472A7A">
        <w:rPr>
          <w:rFonts w:ascii="仿宋" w:eastAsia="仿宋" w:hAnsi="仿宋" w:hint="eastAsia"/>
          <w:color w:val="000000"/>
          <w:sz w:val="24"/>
        </w:rPr>
        <w:t>，</w:t>
      </w:r>
      <w:r w:rsidRPr="00472A7A">
        <w:rPr>
          <w:rFonts w:ascii="仿宋" w:eastAsia="仿宋" w:hAnsi="仿宋" w:hint="eastAsia"/>
          <w:color w:val="000000"/>
          <w:kern w:val="0"/>
          <w:sz w:val="24"/>
        </w:rPr>
        <w:t>逾期作废</w:t>
      </w:r>
      <w:r w:rsidRPr="00472A7A">
        <w:rPr>
          <w:rFonts w:ascii="仿宋" w:eastAsia="仿宋" w:hAnsi="仿宋" w:hint="eastAsia"/>
          <w:color w:val="000000"/>
          <w:sz w:val="24"/>
        </w:rPr>
        <w:t xml:space="preserve">。         </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七、询价时间和地点</w:t>
      </w:r>
    </w:p>
    <w:p w:rsidR="00EF5510" w:rsidRPr="00472A7A" w:rsidRDefault="000C3041" w:rsidP="00B811F2">
      <w:pPr>
        <w:widowControl/>
        <w:overflowPunct w:val="0"/>
        <w:spacing w:line="264" w:lineRule="auto"/>
        <w:ind w:firstLineChars="196" w:firstLine="472"/>
        <w:jc w:val="left"/>
        <w:rPr>
          <w:rFonts w:ascii="仿宋" w:eastAsia="仿宋" w:hAnsi="仿宋"/>
          <w:b/>
          <w:bCs/>
          <w:color w:val="000000"/>
          <w:sz w:val="24"/>
        </w:rPr>
      </w:pPr>
      <w:r w:rsidRPr="00472A7A">
        <w:rPr>
          <w:rFonts w:ascii="仿宋" w:eastAsia="仿宋" w:hAnsi="仿宋" w:hint="eastAsia"/>
          <w:b/>
          <w:color w:val="000000"/>
          <w:sz w:val="24"/>
        </w:rPr>
        <w:t>时间：</w:t>
      </w:r>
      <w:r w:rsidR="0016568A">
        <w:rPr>
          <w:rFonts w:ascii="仿宋" w:eastAsia="仿宋" w:hAnsi="仿宋" w:hint="eastAsia"/>
          <w:b/>
          <w:color w:val="000000"/>
          <w:sz w:val="24"/>
        </w:rPr>
        <w:t>2020</w:t>
      </w:r>
      <w:r w:rsidRPr="00472A7A">
        <w:rPr>
          <w:rFonts w:ascii="仿宋" w:eastAsia="仿宋" w:hAnsi="仿宋" w:hint="eastAsia"/>
          <w:b/>
          <w:color w:val="000000"/>
          <w:sz w:val="24"/>
        </w:rPr>
        <w:t>年</w:t>
      </w:r>
      <w:r w:rsidR="0016568A">
        <w:rPr>
          <w:rFonts w:ascii="仿宋" w:eastAsia="仿宋" w:hAnsi="仿宋" w:hint="eastAsia"/>
          <w:b/>
          <w:color w:val="000000"/>
          <w:sz w:val="24"/>
        </w:rPr>
        <w:t xml:space="preserve"> 6</w:t>
      </w:r>
      <w:r w:rsidRPr="00472A7A">
        <w:rPr>
          <w:rFonts w:ascii="仿宋" w:eastAsia="仿宋" w:hAnsi="仿宋" w:hint="eastAsia"/>
          <w:b/>
          <w:color w:val="000000"/>
          <w:sz w:val="24"/>
        </w:rPr>
        <w:t>月</w:t>
      </w:r>
      <w:r w:rsidR="000E5A24">
        <w:rPr>
          <w:rFonts w:ascii="仿宋" w:eastAsia="仿宋" w:hAnsi="仿宋" w:hint="eastAsia"/>
          <w:b/>
          <w:color w:val="000000"/>
          <w:sz w:val="24"/>
        </w:rPr>
        <w:t>10</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bCs/>
          <w:color w:val="000000"/>
          <w:sz w:val="24"/>
        </w:rPr>
        <w:t>地点：衢州学院行政楼评标室122室</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9"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B811F2">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w:t>
      </w:r>
      <w:r w:rsidR="007213AC">
        <w:rPr>
          <w:rFonts w:ascii="仿宋" w:eastAsia="仿宋" w:hAnsi="仿宋" w:hint="eastAsia"/>
          <w:b/>
          <w:color w:val="000000"/>
          <w:kern w:val="0"/>
          <w:sz w:val="24"/>
        </w:rPr>
        <w:t>建筑工程</w:t>
      </w:r>
      <w:r w:rsidRPr="00472A7A">
        <w:rPr>
          <w:rFonts w:ascii="仿宋" w:eastAsia="仿宋" w:hAnsi="仿宋" w:hint="eastAsia"/>
          <w:b/>
          <w:color w:val="000000"/>
          <w:kern w:val="0"/>
          <w:sz w:val="24"/>
        </w:rPr>
        <w:t>学院负责解释。</w:t>
      </w:r>
    </w:p>
    <w:p w:rsidR="00EF5510" w:rsidRPr="00472A7A" w:rsidRDefault="000C3041" w:rsidP="00B811F2">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B811F2">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B811F2">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7213AC">
        <w:rPr>
          <w:rFonts w:ascii="仿宋" w:eastAsia="仿宋" w:hAnsi="仿宋" w:cs="宋体" w:hint="eastAsia"/>
          <w:b/>
          <w:color w:val="000000"/>
          <w:kern w:val="0"/>
          <w:sz w:val="24"/>
        </w:rPr>
        <w:t>建筑工程学院实验耗材</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B811F2">
      <w:pPr>
        <w:widowControl/>
        <w:shd w:val="clear" w:color="auto" w:fill="FFFFFF"/>
        <w:spacing w:line="264" w:lineRule="auto"/>
        <w:ind w:firstLineChars="199" w:firstLine="479"/>
        <w:rPr>
          <w:rFonts w:ascii="仿宋" w:eastAsia="仿宋" w:hAnsi="仿宋"/>
          <w:b/>
          <w:color w:val="000000"/>
          <w:kern w:val="0"/>
          <w:sz w:val="24"/>
        </w:rPr>
      </w:pPr>
    </w:p>
    <w:p w:rsidR="00EF5510" w:rsidRPr="008879E1" w:rsidRDefault="000C3041" w:rsidP="00B811F2">
      <w:pPr>
        <w:widowControl/>
        <w:shd w:val="clear" w:color="auto" w:fill="FFFFFF"/>
        <w:spacing w:line="264" w:lineRule="auto"/>
        <w:ind w:firstLineChars="2200" w:firstLine="5280"/>
        <w:jc w:val="right"/>
        <w:rPr>
          <w:rFonts w:ascii="仿宋" w:eastAsia="仿宋" w:hAnsi="仿宋"/>
          <w:bCs/>
          <w:color w:val="000000"/>
          <w:sz w:val="24"/>
        </w:rPr>
      </w:pPr>
      <w:r w:rsidRPr="008879E1">
        <w:rPr>
          <w:rFonts w:ascii="仿宋" w:eastAsia="仿宋" w:hAnsi="仿宋" w:hint="eastAsia"/>
          <w:bCs/>
          <w:color w:val="000000"/>
          <w:sz w:val="24"/>
        </w:rPr>
        <w:t>衢州学院采购工作办公室</w:t>
      </w:r>
    </w:p>
    <w:p w:rsidR="00EF5510" w:rsidRPr="008879E1" w:rsidRDefault="0016568A" w:rsidP="00B811F2">
      <w:pPr>
        <w:widowControl/>
        <w:shd w:val="clear" w:color="auto" w:fill="FFFFFF"/>
        <w:spacing w:line="264" w:lineRule="auto"/>
        <w:ind w:firstLineChars="200" w:firstLine="480"/>
        <w:jc w:val="right"/>
        <w:rPr>
          <w:rFonts w:ascii="仿宋" w:eastAsia="仿宋" w:hAnsi="仿宋"/>
          <w:color w:val="000000"/>
          <w:kern w:val="0"/>
          <w:sz w:val="24"/>
        </w:rPr>
      </w:pPr>
      <w:r>
        <w:rPr>
          <w:rFonts w:ascii="仿宋" w:eastAsia="仿宋" w:hAnsi="仿宋" w:hint="eastAsia"/>
          <w:color w:val="000000"/>
          <w:kern w:val="0"/>
          <w:sz w:val="24"/>
        </w:rPr>
        <w:t>2020</w:t>
      </w:r>
      <w:r w:rsidR="000C3041" w:rsidRPr="008879E1">
        <w:rPr>
          <w:rFonts w:ascii="仿宋" w:eastAsia="仿宋" w:hAnsi="仿宋" w:hint="eastAsia"/>
          <w:color w:val="000000"/>
          <w:kern w:val="0"/>
          <w:sz w:val="24"/>
        </w:rPr>
        <w:t>年</w:t>
      </w:r>
      <w:r>
        <w:rPr>
          <w:rFonts w:ascii="仿宋" w:eastAsia="仿宋" w:hAnsi="仿宋" w:hint="eastAsia"/>
          <w:color w:val="000000"/>
          <w:kern w:val="0"/>
          <w:sz w:val="24"/>
        </w:rPr>
        <w:t>6</w:t>
      </w:r>
      <w:r w:rsidR="000C3041" w:rsidRPr="008879E1">
        <w:rPr>
          <w:rFonts w:ascii="仿宋" w:eastAsia="仿宋" w:hAnsi="仿宋" w:hint="eastAsia"/>
          <w:color w:val="000000"/>
          <w:kern w:val="0"/>
          <w:sz w:val="24"/>
        </w:rPr>
        <w:t>月</w:t>
      </w:r>
      <w:r>
        <w:rPr>
          <w:rFonts w:ascii="仿宋" w:eastAsia="仿宋" w:hAnsi="仿宋" w:hint="eastAsia"/>
          <w:color w:val="000000"/>
          <w:kern w:val="0"/>
          <w:sz w:val="24"/>
        </w:rPr>
        <w:t xml:space="preserve"> </w:t>
      </w:r>
      <w:r w:rsidR="000E5A24">
        <w:rPr>
          <w:rFonts w:ascii="仿宋" w:eastAsia="仿宋" w:hAnsi="仿宋" w:hint="eastAsia"/>
          <w:color w:val="000000"/>
          <w:kern w:val="0"/>
          <w:sz w:val="24"/>
        </w:rPr>
        <w:t>4</w:t>
      </w:r>
      <w:r w:rsidR="000C3041" w:rsidRPr="008879E1">
        <w:rPr>
          <w:rFonts w:ascii="仿宋" w:eastAsia="仿宋" w:hAnsi="仿宋" w:hint="eastAsia"/>
          <w:color w:val="000000"/>
          <w:kern w:val="0"/>
          <w:sz w:val="24"/>
        </w:rPr>
        <w:t>日</w:t>
      </w:r>
    </w:p>
    <w:p w:rsidR="00EF5510" w:rsidRPr="00472A7A" w:rsidRDefault="000C3041" w:rsidP="008B7070">
      <w:pPr>
        <w:widowControl/>
        <w:shd w:val="clear" w:color="auto" w:fill="FFFFFF"/>
        <w:spacing w:line="360" w:lineRule="exact"/>
        <w:jc w:val="center"/>
        <w:rPr>
          <w:rFonts w:ascii="仿宋" w:eastAsia="仿宋" w:hAnsi="仿宋"/>
          <w:b/>
          <w:bCs/>
          <w:color w:val="000000"/>
          <w:sz w:val="24"/>
        </w:rPr>
      </w:pPr>
      <w:r w:rsidRPr="008879E1">
        <w:rPr>
          <w:rFonts w:ascii="仿宋" w:eastAsia="仿宋" w:hAnsi="仿宋" w:hint="eastAsia"/>
          <w:color w:val="000000"/>
          <w:kern w:val="0"/>
          <w:sz w:val="24"/>
        </w:rPr>
        <w:br w:type="page"/>
      </w:r>
      <w:r w:rsidRPr="00472A7A">
        <w:rPr>
          <w:rFonts w:ascii="仿宋" w:eastAsia="仿宋" w:hAnsi="仿宋" w:hint="eastAsia"/>
          <w:b/>
          <w:bCs/>
          <w:color w:val="000000"/>
          <w:sz w:val="24"/>
        </w:rPr>
        <w:t>第二章 报价须知</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EF5510" w:rsidRPr="00472A7A">
        <w:trPr>
          <w:trHeight w:val="510"/>
          <w:jc w:val="center"/>
        </w:trPr>
        <w:tc>
          <w:tcPr>
            <w:tcW w:w="878"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序号</w:t>
            </w:r>
          </w:p>
        </w:tc>
        <w:tc>
          <w:tcPr>
            <w:tcW w:w="2340"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内  容</w:t>
            </w:r>
          </w:p>
        </w:tc>
        <w:tc>
          <w:tcPr>
            <w:tcW w:w="5301"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要   求</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采购人</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项目名称</w:t>
            </w:r>
          </w:p>
        </w:tc>
        <w:tc>
          <w:tcPr>
            <w:tcW w:w="5301" w:type="dxa"/>
            <w:shd w:val="clear" w:color="auto" w:fill="FFFFFF"/>
            <w:noWrap/>
            <w:vAlign w:val="center"/>
          </w:tcPr>
          <w:p w:rsidR="00EF5510" w:rsidRPr="00472A7A" w:rsidRDefault="00094BB6">
            <w:pPr>
              <w:widowControl/>
              <w:overflowPunct w:val="0"/>
              <w:spacing w:line="400" w:lineRule="exact"/>
              <w:jc w:val="left"/>
              <w:rPr>
                <w:rFonts w:ascii="仿宋" w:eastAsia="仿宋" w:hAnsi="仿宋"/>
                <w:bCs/>
                <w:color w:val="000000"/>
                <w:sz w:val="24"/>
              </w:rPr>
            </w:pPr>
            <w:r>
              <w:rPr>
                <w:rFonts w:ascii="仿宋" w:eastAsia="仿宋" w:hAnsi="仿宋" w:hint="eastAsia"/>
                <w:bCs/>
                <w:color w:val="000000"/>
                <w:sz w:val="24"/>
              </w:rPr>
              <w:t>建筑工程学院实验耗材采购</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3</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实施地点</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4</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计划工期</w:t>
            </w:r>
          </w:p>
        </w:tc>
        <w:tc>
          <w:tcPr>
            <w:tcW w:w="5301" w:type="dxa"/>
            <w:shd w:val="clear" w:color="auto" w:fill="FFFFFF"/>
            <w:noWrap/>
            <w:vAlign w:val="center"/>
          </w:tcPr>
          <w:p w:rsidR="00EF5510" w:rsidRPr="00472A7A" w:rsidRDefault="0016568A">
            <w:pPr>
              <w:overflowPunct w:val="0"/>
              <w:spacing w:line="400" w:lineRule="exact"/>
              <w:rPr>
                <w:rFonts w:ascii="仿宋" w:eastAsia="仿宋" w:hAnsi="仿宋"/>
                <w:color w:val="000000"/>
                <w:sz w:val="24"/>
              </w:rPr>
            </w:pPr>
            <w:r>
              <w:rPr>
                <w:rFonts w:ascii="仿宋" w:eastAsia="仿宋" w:hAnsi="仿宋" w:hint="eastAsia"/>
                <w:b/>
                <w:bCs/>
                <w:color w:val="000000"/>
                <w:sz w:val="24"/>
              </w:rPr>
              <w:t>2020</w:t>
            </w:r>
            <w:r w:rsidR="000C3041" w:rsidRPr="00472A7A">
              <w:rPr>
                <w:rFonts w:ascii="仿宋" w:eastAsia="仿宋" w:hAnsi="仿宋" w:hint="eastAsia"/>
                <w:b/>
                <w:bCs/>
                <w:color w:val="000000"/>
                <w:sz w:val="24"/>
              </w:rPr>
              <w:t>年</w:t>
            </w:r>
            <w:r w:rsidR="00094BB6">
              <w:rPr>
                <w:rFonts w:ascii="仿宋" w:eastAsia="仿宋" w:hAnsi="仿宋" w:hint="eastAsia"/>
                <w:b/>
                <w:bCs/>
                <w:color w:val="000000"/>
                <w:sz w:val="24"/>
              </w:rPr>
              <w:t>6</w:t>
            </w:r>
            <w:r w:rsidR="000C3041" w:rsidRPr="00472A7A">
              <w:rPr>
                <w:rFonts w:ascii="仿宋" w:eastAsia="仿宋" w:hAnsi="仿宋" w:hint="eastAsia"/>
                <w:b/>
                <w:bCs/>
                <w:color w:val="000000"/>
                <w:sz w:val="24"/>
              </w:rPr>
              <w:t>月</w:t>
            </w:r>
            <w:r w:rsidR="00180C42">
              <w:rPr>
                <w:rFonts w:ascii="仿宋" w:eastAsia="仿宋" w:hAnsi="仿宋" w:hint="eastAsia"/>
                <w:b/>
                <w:bCs/>
                <w:color w:val="000000"/>
                <w:sz w:val="24"/>
              </w:rPr>
              <w:t>26</w:t>
            </w:r>
            <w:r>
              <w:rPr>
                <w:rFonts w:ascii="仿宋" w:eastAsia="仿宋" w:hAnsi="仿宋" w:hint="eastAsia"/>
                <w:b/>
                <w:bCs/>
                <w:color w:val="000000"/>
                <w:sz w:val="24"/>
              </w:rPr>
              <w:t xml:space="preserve"> </w:t>
            </w:r>
            <w:r w:rsidR="000C3041" w:rsidRPr="00472A7A">
              <w:rPr>
                <w:rFonts w:ascii="仿宋" w:eastAsia="仿宋" w:hAnsi="仿宋" w:hint="eastAsia"/>
                <w:b/>
                <w:bCs/>
                <w:color w:val="000000"/>
                <w:sz w:val="24"/>
              </w:rPr>
              <w:t>日</w:t>
            </w:r>
            <w:r w:rsidR="000C3041" w:rsidRPr="00472A7A">
              <w:rPr>
                <w:rFonts w:ascii="仿宋" w:eastAsia="仿宋" w:hAnsi="仿宋" w:hint="eastAsia"/>
                <w:bCs/>
                <w:color w:val="000000"/>
                <w:sz w:val="24"/>
              </w:rPr>
              <w:t>前完成</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5</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质量要求</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合格</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6</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质保期</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12个月</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7</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sz w:val="24"/>
              </w:rPr>
            </w:pPr>
            <w:r w:rsidRPr="00472A7A">
              <w:rPr>
                <w:rFonts w:ascii="仿宋" w:eastAsia="仿宋" w:hAnsi="仿宋" w:hint="eastAsia"/>
                <w:bCs/>
                <w:sz w:val="24"/>
              </w:rPr>
              <w:t>供应商资质要求</w:t>
            </w:r>
          </w:p>
        </w:tc>
        <w:tc>
          <w:tcPr>
            <w:tcW w:w="5301" w:type="dxa"/>
            <w:shd w:val="clear" w:color="auto" w:fill="FFFFFF"/>
            <w:noWrap/>
            <w:vAlign w:val="center"/>
          </w:tcPr>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1.具备《中华人民共和国政府采购法》第二十二条规定的条件。</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2.具有独立法人资格，在中国境内经国家工商管理部门批准注册的、主营此类项目的生产或销售企业（公司）。</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3.在以往的经营活动及政府采购活动中无行贿等重大违法犯罪记录；</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9</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报价文件递交</w:t>
            </w:r>
          </w:p>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截止时间</w:t>
            </w:r>
          </w:p>
        </w:tc>
        <w:tc>
          <w:tcPr>
            <w:tcW w:w="5301" w:type="dxa"/>
            <w:shd w:val="clear" w:color="auto" w:fill="FFFFFF"/>
            <w:noWrap/>
            <w:vAlign w:val="center"/>
          </w:tcPr>
          <w:p w:rsidR="00EF5510" w:rsidRPr="00FA5186" w:rsidRDefault="0016568A" w:rsidP="008B7070">
            <w:pPr>
              <w:widowControl/>
              <w:overflowPunct w:val="0"/>
              <w:spacing w:line="400" w:lineRule="exact"/>
              <w:jc w:val="left"/>
              <w:rPr>
                <w:rFonts w:ascii="仿宋" w:eastAsia="仿宋" w:hAnsi="仿宋"/>
                <w:b/>
                <w:bCs/>
                <w:sz w:val="24"/>
              </w:rPr>
            </w:pPr>
            <w:r>
              <w:rPr>
                <w:rFonts w:ascii="仿宋" w:eastAsia="仿宋" w:hAnsi="仿宋" w:hint="eastAsia"/>
                <w:b/>
                <w:sz w:val="24"/>
              </w:rPr>
              <w:t>2020</w:t>
            </w:r>
            <w:r w:rsidR="000C3041" w:rsidRPr="00FA5186">
              <w:rPr>
                <w:rFonts w:ascii="仿宋" w:eastAsia="仿宋" w:hAnsi="仿宋" w:hint="eastAsia"/>
                <w:b/>
                <w:sz w:val="24"/>
              </w:rPr>
              <w:t>年</w:t>
            </w:r>
            <w:r>
              <w:rPr>
                <w:rFonts w:ascii="仿宋" w:eastAsia="仿宋" w:hAnsi="仿宋" w:hint="eastAsia"/>
                <w:b/>
                <w:sz w:val="24"/>
              </w:rPr>
              <w:t xml:space="preserve"> 6</w:t>
            </w:r>
            <w:r w:rsidR="000C3041" w:rsidRPr="00FA5186">
              <w:rPr>
                <w:rFonts w:ascii="仿宋" w:eastAsia="仿宋" w:hAnsi="仿宋" w:hint="eastAsia"/>
                <w:b/>
                <w:sz w:val="24"/>
              </w:rPr>
              <w:t xml:space="preserve">月 </w:t>
            </w:r>
            <w:r w:rsidR="00180C42">
              <w:rPr>
                <w:rFonts w:ascii="仿宋" w:eastAsia="仿宋" w:hAnsi="仿宋" w:hint="eastAsia"/>
                <w:b/>
                <w:sz w:val="24"/>
              </w:rPr>
              <w:t>10</w:t>
            </w:r>
            <w:r w:rsidR="000C3041" w:rsidRPr="00FA5186">
              <w:rPr>
                <w:rFonts w:ascii="仿宋" w:eastAsia="仿宋" w:hAnsi="仿宋" w:hint="eastAsia"/>
                <w:b/>
                <w:sz w:val="24"/>
              </w:rPr>
              <w:t>日</w:t>
            </w:r>
            <w:r w:rsidR="00DC6421" w:rsidRPr="00FA5186">
              <w:rPr>
                <w:rFonts w:ascii="仿宋" w:eastAsia="仿宋" w:hAnsi="仿宋" w:hint="eastAsia"/>
                <w:b/>
                <w:sz w:val="24"/>
              </w:rPr>
              <w:t>10</w:t>
            </w:r>
            <w:r w:rsidR="000C3041" w:rsidRPr="00FA5186">
              <w:rPr>
                <w:rFonts w:ascii="仿宋" w:eastAsia="仿宋" w:hAnsi="仿宋" w:hint="eastAsia"/>
                <w:b/>
                <w:sz w:val="24"/>
              </w:rPr>
              <w:t>:00时（北京时间）</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10</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报价有效期</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Cs/>
                <w:sz w:val="24"/>
              </w:rPr>
              <w:t>为30日历天（从报价截止之日算起）</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报价文件份数</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bCs/>
                <w:sz w:val="24"/>
              </w:rPr>
              <w:t>叁份</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询价时间和地点</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sz w:val="24"/>
              </w:rPr>
              <w:t>时间：</w:t>
            </w:r>
            <w:r w:rsidR="0016568A">
              <w:rPr>
                <w:rFonts w:ascii="仿宋" w:eastAsia="仿宋" w:hAnsi="仿宋" w:hint="eastAsia"/>
                <w:b/>
                <w:sz w:val="24"/>
              </w:rPr>
              <w:t>2020</w:t>
            </w:r>
            <w:r w:rsidRPr="00FA5186">
              <w:rPr>
                <w:rFonts w:ascii="仿宋" w:eastAsia="仿宋" w:hAnsi="仿宋" w:hint="eastAsia"/>
                <w:b/>
                <w:sz w:val="24"/>
              </w:rPr>
              <w:t>年</w:t>
            </w:r>
            <w:r w:rsidR="0016568A">
              <w:rPr>
                <w:rFonts w:ascii="仿宋" w:eastAsia="仿宋" w:hAnsi="仿宋" w:hint="eastAsia"/>
                <w:b/>
                <w:sz w:val="24"/>
              </w:rPr>
              <w:t>6</w:t>
            </w:r>
            <w:r w:rsidRPr="00FA5186">
              <w:rPr>
                <w:rFonts w:ascii="仿宋" w:eastAsia="仿宋" w:hAnsi="仿宋" w:hint="eastAsia"/>
                <w:b/>
                <w:sz w:val="24"/>
              </w:rPr>
              <w:t>月</w:t>
            </w:r>
            <w:r w:rsidR="00180C42">
              <w:rPr>
                <w:rFonts w:ascii="仿宋" w:eastAsia="仿宋" w:hAnsi="仿宋" w:hint="eastAsia"/>
                <w:b/>
                <w:sz w:val="24"/>
              </w:rPr>
              <w:t>10</w:t>
            </w:r>
            <w:r w:rsidRPr="00FA5186">
              <w:rPr>
                <w:rFonts w:ascii="仿宋" w:eastAsia="仿宋" w:hAnsi="仿宋" w:hint="eastAsia"/>
                <w:b/>
                <w:sz w:val="24"/>
              </w:rPr>
              <w:t>日</w:t>
            </w:r>
            <w:r w:rsidR="00DC6421" w:rsidRPr="00FA5186">
              <w:rPr>
                <w:rFonts w:ascii="仿宋" w:eastAsia="仿宋" w:hAnsi="仿宋" w:hint="eastAsia"/>
                <w:b/>
                <w:sz w:val="24"/>
              </w:rPr>
              <w:t xml:space="preserve"> 10</w:t>
            </w:r>
            <w:r w:rsidRPr="00FA5186">
              <w:rPr>
                <w:rFonts w:ascii="仿宋" w:eastAsia="仿宋" w:hAnsi="仿宋" w:hint="eastAsia"/>
                <w:b/>
                <w:sz w:val="24"/>
              </w:rPr>
              <w:t>:00时（北京时间）</w:t>
            </w:r>
          </w:p>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
                <w:bCs/>
                <w:sz w:val="24"/>
              </w:rPr>
              <w:t>地点：衢州学院行政楼122室</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13</w:t>
            </w:r>
          </w:p>
        </w:tc>
        <w:tc>
          <w:tcPr>
            <w:tcW w:w="2340" w:type="dxa"/>
            <w:shd w:val="clear" w:color="auto" w:fill="FFFFFF"/>
            <w:noWrap/>
            <w:vAlign w:val="center"/>
          </w:tcPr>
          <w:p w:rsidR="00EF5510" w:rsidRPr="00472A7A" w:rsidRDefault="000C3041">
            <w:pPr>
              <w:widowControl/>
              <w:shd w:val="clear" w:color="auto" w:fill="FFFFFF"/>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报价费用</w:t>
            </w:r>
          </w:p>
        </w:tc>
        <w:tc>
          <w:tcPr>
            <w:tcW w:w="5301" w:type="dxa"/>
            <w:shd w:val="clear" w:color="auto" w:fill="FFFFFF"/>
            <w:noWrap/>
            <w:vAlign w:val="center"/>
          </w:tcPr>
          <w:p w:rsidR="00EF5510" w:rsidRPr="00472A7A" w:rsidRDefault="000C3041">
            <w:pPr>
              <w:widowControl/>
              <w:shd w:val="clear" w:color="auto" w:fill="FFFFFF"/>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供应商自行承担与参加询价有关的所有费用</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14</w:t>
            </w:r>
          </w:p>
        </w:tc>
        <w:tc>
          <w:tcPr>
            <w:tcW w:w="2340" w:type="dxa"/>
            <w:shd w:val="clear" w:color="auto" w:fill="FFFFFF"/>
            <w:noWrap/>
            <w:vAlign w:val="center"/>
          </w:tcPr>
          <w:p w:rsidR="00EF5510" w:rsidRPr="008879E1" w:rsidRDefault="000C3041">
            <w:pPr>
              <w:widowControl/>
              <w:shd w:val="clear" w:color="auto" w:fill="FFFFFF"/>
              <w:overflowPunct w:val="0"/>
              <w:spacing w:line="400" w:lineRule="exact"/>
              <w:jc w:val="center"/>
              <w:rPr>
                <w:rFonts w:ascii="仿宋" w:eastAsia="仿宋" w:hAnsi="仿宋"/>
                <w:bCs/>
                <w:color w:val="000000"/>
                <w:sz w:val="24"/>
              </w:rPr>
            </w:pPr>
            <w:r w:rsidRPr="008879E1">
              <w:rPr>
                <w:rFonts w:ascii="仿宋" w:eastAsia="仿宋" w:hAnsi="仿宋" w:hint="eastAsia"/>
                <w:bCs/>
                <w:color w:val="000000"/>
                <w:sz w:val="24"/>
              </w:rPr>
              <w:t>采购预算</w:t>
            </w:r>
          </w:p>
        </w:tc>
        <w:tc>
          <w:tcPr>
            <w:tcW w:w="5301" w:type="dxa"/>
            <w:shd w:val="clear" w:color="auto" w:fill="FFFFFF"/>
            <w:noWrap/>
            <w:vAlign w:val="center"/>
          </w:tcPr>
          <w:p w:rsidR="00EF5510" w:rsidRPr="008879E1" w:rsidRDefault="00180C42" w:rsidP="00180C42">
            <w:pPr>
              <w:widowControl/>
              <w:shd w:val="clear" w:color="auto" w:fill="FFFFFF"/>
              <w:overflowPunct w:val="0"/>
              <w:spacing w:line="400" w:lineRule="exact"/>
              <w:jc w:val="left"/>
              <w:rPr>
                <w:rFonts w:ascii="仿宋" w:eastAsia="仿宋" w:hAnsi="仿宋"/>
                <w:bCs/>
                <w:color w:val="000000"/>
                <w:sz w:val="24"/>
              </w:rPr>
            </w:pPr>
            <w:r>
              <w:rPr>
                <w:rFonts w:ascii="仿宋" w:eastAsia="仿宋" w:hAnsi="仿宋" w:hint="eastAsia"/>
                <w:bCs/>
                <w:color w:val="000000"/>
                <w:sz w:val="24"/>
              </w:rPr>
              <w:t>53406</w:t>
            </w:r>
            <w:r w:rsidR="000C3041" w:rsidRPr="008879E1">
              <w:rPr>
                <w:rFonts w:ascii="仿宋" w:eastAsia="仿宋" w:hAnsi="仿宋" w:hint="eastAsia"/>
                <w:bCs/>
                <w:color w:val="000000"/>
                <w:sz w:val="24"/>
              </w:rPr>
              <w:t>元</w:t>
            </w:r>
          </w:p>
        </w:tc>
      </w:tr>
    </w:tbl>
    <w:p w:rsidR="00EF5510" w:rsidRPr="00472A7A" w:rsidRDefault="00EF5510">
      <w:pPr>
        <w:rPr>
          <w:rFonts w:ascii="仿宋" w:eastAsia="仿宋" w:hAnsi="仿宋"/>
          <w:b/>
          <w:color w:val="000000"/>
          <w:kern w:val="0"/>
          <w:sz w:val="24"/>
        </w:rPr>
      </w:pP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hint="eastAsia"/>
          <w:b/>
          <w:color w:val="000000"/>
          <w:kern w:val="0"/>
          <w:sz w:val="24"/>
        </w:rPr>
        <w:br w:type="page"/>
      </w:r>
      <w:r w:rsidRPr="00472A7A">
        <w:rPr>
          <w:rFonts w:ascii="仿宋" w:eastAsia="仿宋" w:hAnsi="仿宋"/>
          <w:b/>
          <w:color w:val="000000"/>
          <w:kern w:val="0"/>
          <w:sz w:val="24"/>
        </w:rPr>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1" w:name="_Toc199817892"/>
      <w:bookmarkStart w:id="2" w:name="_Toc199817944"/>
      <w:bookmarkStart w:id="3" w:name="_Toc265143229"/>
      <w:r w:rsidRPr="00472A7A">
        <w:rPr>
          <w:rFonts w:ascii="仿宋" w:eastAsia="仿宋" w:hAnsi="仿宋"/>
          <w:b/>
          <w:color w:val="000000"/>
          <w:sz w:val="24"/>
        </w:rPr>
        <w:t>四、询价小组</w:t>
      </w:r>
      <w:bookmarkEnd w:id="1"/>
      <w:bookmarkEnd w:id="2"/>
      <w:bookmarkEnd w:id="3"/>
    </w:p>
    <w:p w:rsidR="00EF5510" w:rsidRPr="00472A7A" w:rsidRDefault="000C3041">
      <w:pPr>
        <w:spacing w:line="520" w:lineRule="exact"/>
        <w:ind w:firstLineChars="200" w:firstLine="480"/>
        <w:rPr>
          <w:rFonts w:ascii="仿宋" w:eastAsia="仿宋" w:hAnsi="仿宋"/>
          <w:bCs/>
          <w:color w:val="000000"/>
          <w:sz w:val="24"/>
        </w:rPr>
      </w:pPr>
      <w:bookmarkStart w:id="4"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4"/>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1.采购小组对报价供应商进行资格性审查，当符合供应商资格要求的供应商少于三家时，项目终止。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3.预中标供应商在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Pr="00472A7A">
        <w:rPr>
          <w:rFonts w:ascii="仿宋" w:eastAsia="仿宋" w:hAnsi="仿宋" w:hint="eastAsia"/>
          <w:bCs/>
          <w:color w:val="000000"/>
          <w:sz w:val="24"/>
        </w:rPr>
        <w:t>三</w:t>
      </w:r>
      <w:r w:rsidRPr="00472A7A">
        <w:rPr>
          <w:rFonts w:ascii="仿宋" w:eastAsia="仿宋" w:hAnsi="仿宋"/>
          <w:bCs/>
          <w:color w:val="000000"/>
          <w:sz w:val="24"/>
        </w:rPr>
        <w:t>个工作日，如无异议，双方签订合同。</w:t>
      </w:r>
    </w:p>
    <w:p w:rsidR="008B7070" w:rsidRPr="00BB1B61" w:rsidRDefault="000C3041" w:rsidP="00BB1B6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t>第三章  项目内容及要求</w:t>
      </w:r>
    </w:p>
    <w:p w:rsidR="00EF5510"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tbl>
      <w:tblPr>
        <w:tblW w:w="8336" w:type="dxa"/>
        <w:tblInd w:w="93" w:type="dxa"/>
        <w:tblLook w:val="04A0" w:firstRow="1" w:lastRow="0" w:firstColumn="1" w:lastColumn="0" w:noHBand="0" w:noVBand="1"/>
      </w:tblPr>
      <w:tblGrid>
        <w:gridCol w:w="1433"/>
        <w:gridCol w:w="764"/>
        <w:gridCol w:w="2196"/>
        <w:gridCol w:w="1787"/>
        <w:gridCol w:w="1078"/>
        <w:gridCol w:w="1078"/>
      </w:tblGrid>
      <w:tr w:rsidR="00ED0B97" w:rsidRPr="00ED0B97" w:rsidTr="00ED0B97">
        <w:trPr>
          <w:trHeight w:val="40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实验室名称</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序号</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名称</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规格型号</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单位</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数量</w:t>
            </w:r>
          </w:p>
        </w:tc>
      </w:tr>
      <w:tr w:rsidR="00ED0B97" w:rsidRPr="00ED0B97" w:rsidTr="00ED0B97">
        <w:trPr>
          <w:trHeight w:val="40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ED0B97" w:rsidRPr="00DE3792" w:rsidRDefault="00ED0B97"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建材实验室</w:t>
            </w: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普通水泥</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42.5</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多孔砖</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MU20</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块</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橡胶手套</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双</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砂手套</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双</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抹布</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洁丽雅</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条</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ED0B97" w:rsidRPr="00ED0B97" w:rsidTr="00ED0B97">
        <w:trPr>
          <w:trHeight w:val="73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沥青针入度盛样皿</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Ф55mmx35mm，铜模</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7</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沥青针入度试针</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标准针</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8</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沥青延伸度试模</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铜模</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r>
      <w:tr w:rsidR="00ED0B97" w:rsidRPr="00ED0B97" w:rsidTr="00ED0B97">
        <w:trPr>
          <w:trHeight w:val="570"/>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十字、一字型螺丝刀套装</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长城牌</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套</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不锈钢小碗</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11</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可擦白板笔</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得力牌，黑色</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12</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记号笔</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得力牌，黑色</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960"/>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13</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电子秤</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最大称重≥200kg，品牌：英衡，精度5g</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BB1B61">
        <w:trPr>
          <w:trHeight w:val="145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14</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数显游标卡尺</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品牌：上工，量程0-300mm，分辨率0.01mm，电子数显不锈钢游标卡尺</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BB1B61" w:rsidRPr="00ED0B97" w:rsidTr="00BB1B61">
        <w:trPr>
          <w:trHeight w:val="402"/>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61" w:rsidRPr="00DE3792" w:rsidRDefault="00BB1B61"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结构实验室</w:t>
            </w: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应变片及接线端子</w:t>
            </w:r>
          </w:p>
        </w:tc>
        <w:tc>
          <w:tcPr>
            <w:tcW w:w="1787"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小B120-5AA</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片</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300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应变片及接线端子</w:t>
            </w:r>
          </w:p>
        </w:tc>
        <w:tc>
          <w:tcPr>
            <w:tcW w:w="1787"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大B120-10AA</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片</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400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502胶水</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盒</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914AB胶水</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914</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盒</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脱脂棉</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50克</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砂纸</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0#-1#</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7</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大透明胶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8</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焊锡</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卷</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电烙铁</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35w</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电池</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6F22（9V）</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节</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11</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多用梅花起子</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BB1B61" w:rsidRPr="00ED0B97" w:rsidTr="00BB1B61">
        <w:trPr>
          <w:trHeight w:val="402"/>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BB1B61" w:rsidRPr="00DE3792" w:rsidRDefault="00BB1B61" w:rsidP="00BB1B61">
            <w:pPr>
              <w:widowControl/>
              <w:jc w:val="left"/>
              <w:rPr>
                <w:rFonts w:ascii="仿宋" w:eastAsia="仿宋" w:hAnsi="仿宋" w:cs="宋体"/>
                <w:color w:val="000000"/>
                <w:kern w:val="0"/>
                <w:sz w:val="24"/>
              </w:rPr>
            </w:pPr>
            <w:r w:rsidRPr="00DE3792">
              <w:rPr>
                <w:rFonts w:ascii="仿宋" w:eastAsia="仿宋" w:hAnsi="仿宋" w:cs="宋体" w:hint="eastAsia"/>
                <w:color w:val="000000"/>
                <w:kern w:val="0"/>
                <w:sz w:val="24"/>
              </w:rPr>
              <w:t>结构实验室</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12</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剪刀</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13</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纱手套</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240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14</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扎丝</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卷</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15</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普通烧结砖</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红砖</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块</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3000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16</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中沙</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吨</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17</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石灰</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18</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竹扫帚</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19</w:t>
            </w:r>
          </w:p>
        </w:tc>
        <w:tc>
          <w:tcPr>
            <w:tcW w:w="2196"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塑料扫帚簸箕</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套</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c>
          <w:tcPr>
            <w:tcW w:w="2196"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布拖把</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r>
      <w:tr w:rsidR="00BB1B61" w:rsidRPr="00ED0B97" w:rsidTr="00ED0B97">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21</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安全帽</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需印院标</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顶</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300</w:t>
            </w:r>
          </w:p>
        </w:tc>
      </w:tr>
      <w:tr w:rsidR="00ED0B97" w:rsidRPr="00ED0B97" w:rsidTr="00ED0B97">
        <w:trPr>
          <w:trHeight w:val="58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ED0B97" w:rsidRPr="00DE3792" w:rsidRDefault="00ED0B97"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模型实验室</w:t>
            </w: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椴木板</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宽46长92厚0.15厘米</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张</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15</w:t>
            </w:r>
          </w:p>
        </w:tc>
      </w:tr>
      <w:tr w:rsidR="00ED0B97" w:rsidRPr="00ED0B97" w:rsidTr="00ED0B97">
        <w:trPr>
          <w:trHeight w:val="55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Abs板</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宽50长60厚0.15厘米</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张</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UHU强力胶水</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35ml</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ED0B97" w:rsidRPr="00ED0B97" w:rsidTr="00ED0B97">
        <w:trPr>
          <w:trHeight w:val="58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雪弗板</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130cm*120cm，3mm厚</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张</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55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美纹胶带</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宽2cm，长20米/每卷</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箱</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UFO胶水</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20ml</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40</w:t>
            </w:r>
          </w:p>
        </w:tc>
      </w:tr>
      <w:tr w:rsidR="00ED0B97" w:rsidRPr="00ED0B97" w:rsidTr="00ED0B97">
        <w:trPr>
          <w:trHeight w:val="55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7</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ergo5800万能强力胶水</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20ml</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支</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8</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111F2C"/>
                <w:kern w:val="0"/>
                <w:sz w:val="24"/>
              </w:rPr>
            </w:pPr>
            <w:r w:rsidRPr="00DE3792">
              <w:rPr>
                <w:rFonts w:ascii="仿宋" w:eastAsia="仿宋" w:hAnsi="仿宋" w:cs="宋体" w:hint="eastAsia"/>
                <w:color w:val="111F2C"/>
                <w:kern w:val="0"/>
                <w:sz w:val="24"/>
              </w:rPr>
              <w:t>进口铣刀</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111F2C"/>
                <w:kern w:val="0"/>
                <w:sz w:val="24"/>
              </w:rPr>
            </w:pPr>
            <w:r w:rsidRPr="00DE3792">
              <w:rPr>
                <w:rFonts w:ascii="仿宋" w:eastAsia="仿宋" w:hAnsi="仿宋" w:cs="宋体" w:hint="eastAsia"/>
                <w:color w:val="111F2C"/>
                <w:kern w:val="0"/>
                <w:sz w:val="24"/>
              </w:rPr>
              <w:t>3.175*2*6</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111F2C"/>
                <w:kern w:val="0"/>
                <w:sz w:val="24"/>
              </w:rPr>
            </w:pPr>
            <w:r w:rsidRPr="00DE3792">
              <w:rPr>
                <w:rFonts w:ascii="仿宋" w:eastAsia="仿宋" w:hAnsi="仿宋" w:cs="宋体" w:hint="eastAsia"/>
                <w:color w:val="111F2C"/>
                <w:kern w:val="0"/>
                <w:sz w:val="24"/>
              </w:rPr>
              <w:t>进口铣刀</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111F2C"/>
                <w:kern w:val="0"/>
                <w:sz w:val="24"/>
              </w:rPr>
            </w:pPr>
            <w:r w:rsidRPr="00DE3792">
              <w:rPr>
                <w:rFonts w:ascii="仿宋" w:eastAsia="仿宋" w:hAnsi="仿宋" w:cs="宋体" w:hint="eastAsia"/>
                <w:color w:val="111F2C"/>
                <w:kern w:val="0"/>
                <w:sz w:val="24"/>
              </w:rPr>
              <w:t>3.175*1.5*6</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r>
      <w:tr w:rsidR="00ED0B97" w:rsidRPr="00ED0B97" w:rsidTr="00ED0B97">
        <w:trPr>
          <w:trHeight w:val="540"/>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亚克力板</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宽20长40厚0.1厘米</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块</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11</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U盘</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＞16G</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r>
      <w:tr w:rsidR="00BB1B61" w:rsidRPr="00ED0B97" w:rsidTr="005721EE">
        <w:trPr>
          <w:trHeight w:val="402"/>
        </w:trPr>
        <w:tc>
          <w:tcPr>
            <w:tcW w:w="1433" w:type="dxa"/>
            <w:vMerge w:val="restart"/>
            <w:tcBorders>
              <w:top w:val="nil"/>
              <w:left w:val="single" w:sz="4" w:space="0" w:color="auto"/>
              <w:right w:val="single" w:sz="4" w:space="0" w:color="auto"/>
            </w:tcBorders>
            <w:shd w:val="clear" w:color="auto" w:fill="auto"/>
            <w:vAlign w:val="center"/>
            <w:hideMark/>
          </w:tcPr>
          <w:p w:rsidR="00BB1B61" w:rsidRPr="00DE3792" w:rsidRDefault="00BB1B61"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材料实验室</w:t>
            </w: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A3拉伸试件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Φ10</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根</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190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铸铁拉伸试件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Φ10</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根</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165</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A3扭转试件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Φ10</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根</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铸铁扭转试件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Φ10</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根</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A3压缩试件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Φ8</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只</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铸铁压缩试件</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Φ8</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只</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7</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纸巾</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清风</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打</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r>
      <w:tr w:rsidR="00BB1B61" w:rsidRPr="00ED0B97" w:rsidTr="005721EE">
        <w:trPr>
          <w:trHeight w:val="402"/>
        </w:trPr>
        <w:tc>
          <w:tcPr>
            <w:tcW w:w="1433" w:type="dxa"/>
            <w:vMerge/>
            <w:tcBorders>
              <w:left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8</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纽扣电池</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片</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铁砂</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0号</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r>
      <w:tr w:rsidR="00BB1B61" w:rsidRPr="00ED0B97" w:rsidTr="00BB1B61">
        <w:trPr>
          <w:trHeight w:val="402"/>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B61" w:rsidRPr="00DE3792" w:rsidRDefault="00BB1B61" w:rsidP="00BB1B61">
            <w:pPr>
              <w:widowControl/>
              <w:jc w:val="left"/>
              <w:rPr>
                <w:rFonts w:ascii="仿宋" w:eastAsia="仿宋" w:hAnsi="仿宋" w:cs="宋体"/>
                <w:color w:val="000000"/>
                <w:kern w:val="0"/>
                <w:sz w:val="24"/>
              </w:rPr>
            </w:pPr>
            <w:r w:rsidRPr="00DE3792">
              <w:rPr>
                <w:rFonts w:ascii="仿宋" w:eastAsia="仿宋" w:hAnsi="仿宋" w:cs="宋体" w:hint="eastAsia"/>
                <w:color w:val="000000"/>
                <w:kern w:val="0"/>
                <w:sz w:val="24"/>
              </w:rPr>
              <w:t>材料实验室</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土样</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Φ18</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桶</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42</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11</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滤纸</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Φ18</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包</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12</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滤纸</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Φ6.18</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盒</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13</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老虎钳</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长城牌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14</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尖嘴钳</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长城牌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r w:rsidR="00BB1B61" w:rsidRPr="00ED0B97" w:rsidTr="00BB1B61">
        <w:trPr>
          <w:trHeight w:val="615"/>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15</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十字、一字型螺丝刀套装</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长城牌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套</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16</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小毛巾</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洁丽雅</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条</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17</w:t>
            </w:r>
          </w:p>
        </w:tc>
        <w:tc>
          <w:tcPr>
            <w:tcW w:w="2196"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棕榈扫帚</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18</w:t>
            </w:r>
          </w:p>
        </w:tc>
        <w:tc>
          <w:tcPr>
            <w:tcW w:w="2196"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砂手套</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100</w:t>
            </w:r>
          </w:p>
        </w:tc>
      </w:tr>
      <w:tr w:rsidR="00BB1B61" w:rsidRPr="00ED0B97" w:rsidTr="00BB1B61">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19</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橡胶手套</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双</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r>
      <w:tr w:rsidR="00BB1B61" w:rsidRPr="00ED0B97" w:rsidTr="00BB1B61">
        <w:trPr>
          <w:trHeight w:val="645"/>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20</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电子秤</w:t>
            </w:r>
          </w:p>
        </w:tc>
        <w:tc>
          <w:tcPr>
            <w:tcW w:w="1787"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最大称重30kg，品牌：英衡</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BB1B61" w:rsidRPr="00ED0B97" w:rsidTr="005721EE">
        <w:trPr>
          <w:trHeight w:val="402"/>
        </w:trPr>
        <w:tc>
          <w:tcPr>
            <w:tcW w:w="1433" w:type="dxa"/>
            <w:vMerge/>
            <w:tcBorders>
              <w:left w:val="single" w:sz="4" w:space="0" w:color="auto"/>
              <w:bottom w:val="single" w:sz="4" w:space="0" w:color="auto"/>
              <w:right w:val="single" w:sz="4" w:space="0" w:color="auto"/>
            </w:tcBorders>
            <w:shd w:val="clear" w:color="auto" w:fill="auto"/>
            <w:vAlign w:val="center"/>
            <w:hideMark/>
          </w:tcPr>
          <w:p w:rsidR="00BB1B61" w:rsidRPr="00DE3792" w:rsidRDefault="00BB1B61"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21</w:t>
            </w:r>
          </w:p>
        </w:tc>
        <w:tc>
          <w:tcPr>
            <w:tcW w:w="2196"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拖把</w:t>
            </w:r>
          </w:p>
        </w:tc>
        <w:tc>
          <w:tcPr>
            <w:tcW w:w="1787" w:type="dxa"/>
            <w:tcBorders>
              <w:top w:val="nil"/>
              <w:left w:val="nil"/>
              <w:bottom w:val="single" w:sz="4" w:space="0" w:color="auto"/>
              <w:right w:val="single" w:sz="4" w:space="0" w:color="auto"/>
            </w:tcBorders>
            <w:shd w:val="clear" w:color="auto" w:fill="auto"/>
            <w:noWrap/>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拖把布可取下清洗</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把</w:t>
            </w:r>
          </w:p>
        </w:tc>
        <w:tc>
          <w:tcPr>
            <w:tcW w:w="1078" w:type="dxa"/>
            <w:tcBorders>
              <w:top w:val="nil"/>
              <w:left w:val="nil"/>
              <w:bottom w:val="single" w:sz="4" w:space="0" w:color="auto"/>
              <w:right w:val="single" w:sz="4" w:space="0" w:color="auto"/>
            </w:tcBorders>
            <w:shd w:val="clear" w:color="auto" w:fill="auto"/>
            <w:vAlign w:val="center"/>
            <w:hideMark/>
          </w:tcPr>
          <w:p w:rsidR="00BB1B61" w:rsidRPr="00DE3792" w:rsidRDefault="00BB1B61"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r>
      <w:tr w:rsidR="00ED0B97" w:rsidRPr="00ED0B97" w:rsidTr="00ED0B97">
        <w:trPr>
          <w:trHeight w:val="40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ED0B97" w:rsidRPr="00DE3792" w:rsidRDefault="00ED0B97" w:rsidP="00BB1B61">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检测中心</w:t>
            </w: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手提电钻</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力虎牌</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2</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凡士林润滑膏</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瓶</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3</w:t>
            </w:r>
          </w:p>
        </w:tc>
        <w:tc>
          <w:tcPr>
            <w:tcW w:w="2196"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全包型面罩</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1</w:t>
            </w:r>
          </w:p>
        </w:tc>
      </w:tr>
      <w:tr w:rsidR="00ED0B97" w:rsidRPr="00ED0B97" w:rsidTr="00ED0B97">
        <w:trPr>
          <w:trHeight w:val="1545"/>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承德市精密试验机有限公司不锈钢耐压夹具</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Φ20（材质 304 不锈钢； 配 20 套铜箍、铜母； 内用高温管 10m）</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套</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r>
      <w:tr w:rsidR="00ED0B97" w:rsidRPr="00ED0B97" w:rsidTr="00ED0B97">
        <w:trPr>
          <w:trHeight w:val="1440"/>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5</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承德市精密试验机有限公司不锈钢耐压夹具接头</w:t>
            </w:r>
          </w:p>
        </w:tc>
        <w:tc>
          <w:tcPr>
            <w:tcW w:w="1787"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材质 304 不锈钢； 配 20 套铜箍、铜母； 内用高温管 10m</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9</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6</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制样刀片</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8</w:t>
            </w:r>
          </w:p>
        </w:tc>
      </w:tr>
      <w:tr w:rsidR="00ED0B97" w:rsidRPr="00ED0B97" w:rsidTr="00ED0B97">
        <w:trPr>
          <w:trHeight w:val="402"/>
        </w:trPr>
        <w:tc>
          <w:tcPr>
            <w:tcW w:w="1433" w:type="dxa"/>
            <w:vMerge/>
            <w:tcBorders>
              <w:top w:val="nil"/>
              <w:left w:val="single" w:sz="4" w:space="0" w:color="auto"/>
              <w:bottom w:val="single" w:sz="4" w:space="0" w:color="auto"/>
              <w:right w:val="single" w:sz="4" w:space="0" w:color="auto"/>
            </w:tcBorders>
            <w:vAlign w:val="center"/>
            <w:hideMark/>
          </w:tcPr>
          <w:p w:rsidR="00ED0B97" w:rsidRPr="00DE3792" w:rsidRDefault="00ED0B97" w:rsidP="00ED0B97">
            <w:pPr>
              <w:widowControl/>
              <w:jc w:val="left"/>
              <w:rPr>
                <w:rFonts w:ascii="仿宋" w:eastAsia="仿宋" w:hAnsi="仿宋" w:cs="宋体"/>
                <w:color w:val="000000"/>
                <w:kern w:val="0"/>
                <w:sz w:val="24"/>
              </w:rPr>
            </w:pPr>
          </w:p>
        </w:tc>
        <w:tc>
          <w:tcPr>
            <w:tcW w:w="764"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7</w:t>
            </w:r>
          </w:p>
        </w:tc>
        <w:tc>
          <w:tcPr>
            <w:tcW w:w="2196"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制样模具</w:t>
            </w:r>
          </w:p>
        </w:tc>
        <w:tc>
          <w:tcPr>
            <w:tcW w:w="1787" w:type="dxa"/>
            <w:tcBorders>
              <w:top w:val="nil"/>
              <w:left w:val="nil"/>
              <w:bottom w:val="single" w:sz="4" w:space="0" w:color="auto"/>
              <w:right w:val="single" w:sz="4" w:space="0" w:color="auto"/>
            </w:tcBorders>
            <w:shd w:val="clear" w:color="auto" w:fill="auto"/>
            <w:noWrap/>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只</w:t>
            </w:r>
          </w:p>
        </w:tc>
        <w:tc>
          <w:tcPr>
            <w:tcW w:w="1078" w:type="dxa"/>
            <w:tcBorders>
              <w:top w:val="nil"/>
              <w:left w:val="nil"/>
              <w:bottom w:val="single" w:sz="4" w:space="0" w:color="auto"/>
              <w:right w:val="single" w:sz="4" w:space="0" w:color="auto"/>
            </w:tcBorders>
            <w:shd w:val="clear" w:color="auto" w:fill="auto"/>
            <w:vAlign w:val="center"/>
            <w:hideMark/>
          </w:tcPr>
          <w:p w:rsidR="00ED0B97" w:rsidRPr="00DE3792" w:rsidRDefault="00ED0B97" w:rsidP="00ED0B97">
            <w:pPr>
              <w:widowControl/>
              <w:jc w:val="center"/>
              <w:rPr>
                <w:rFonts w:ascii="仿宋" w:eastAsia="仿宋" w:hAnsi="仿宋" w:cs="宋体"/>
                <w:color w:val="000000"/>
                <w:kern w:val="0"/>
                <w:sz w:val="24"/>
              </w:rPr>
            </w:pPr>
            <w:r w:rsidRPr="00DE3792">
              <w:rPr>
                <w:rFonts w:ascii="仿宋" w:eastAsia="仿宋" w:hAnsi="仿宋" w:cs="宋体" w:hint="eastAsia"/>
                <w:color w:val="000000"/>
                <w:kern w:val="0"/>
                <w:sz w:val="24"/>
              </w:rPr>
              <w:t>4</w:t>
            </w:r>
          </w:p>
        </w:tc>
      </w:tr>
    </w:tbl>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联系人：</w:t>
      </w:r>
      <w:r w:rsidR="005408A7">
        <w:rPr>
          <w:rFonts w:ascii="仿宋" w:eastAsia="仿宋" w:hAnsi="仿宋" w:hint="eastAsia"/>
          <w:b/>
          <w:color w:val="000000"/>
          <w:kern w:val="0"/>
          <w:sz w:val="24"/>
        </w:rPr>
        <w:t>欧阳奇</w:t>
      </w:r>
      <w:r w:rsidRPr="00472A7A">
        <w:rPr>
          <w:rFonts w:ascii="仿宋" w:eastAsia="仿宋" w:hAnsi="仿宋" w:hint="eastAsia"/>
          <w:b/>
          <w:color w:val="000000"/>
          <w:kern w:val="0"/>
          <w:sz w:val="24"/>
        </w:rPr>
        <w:t>，电话：135</w:t>
      </w:r>
      <w:r w:rsidR="005408A7">
        <w:rPr>
          <w:rFonts w:ascii="仿宋" w:eastAsia="仿宋" w:hAnsi="仿宋" w:hint="eastAsia"/>
          <w:b/>
          <w:color w:val="000000"/>
          <w:kern w:val="0"/>
          <w:sz w:val="24"/>
        </w:rPr>
        <w:t>67054923</w:t>
      </w:r>
      <w:r w:rsidRPr="00472A7A">
        <w:rPr>
          <w:rFonts w:ascii="仿宋" w:eastAsia="仿宋" w:hAnsi="仿宋" w:hint="eastAsia"/>
          <w:b/>
          <w:color w:val="000000"/>
          <w:kern w:val="0"/>
          <w:sz w:val="24"/>
        </w:rPr>
        <w:t>。</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00F51F70">
        <w:rPr>
          <w:rFonts w:ascii="仿宋" w:eastAsia="仿宋" w:hAnsi="仿宋" w:hint="eastAsia"/>
          <w:b/>
          <w:color w:val="000000"/>
          <w:sz w:val="24"/>
        </w:rPr>
        <w:t>2020</w:t>
      </w:r>
      <w:r w:rsidRPr="00472A7A">
        <w:rPr>
          <w:rFonts w:ascii="仿宋" w:eastAsia="仿宋" w:hAnsi="仿宋" w:hint="eastAsia"/>
          <w:b/>
          <w:color w:val="000000"/>
          <w:sz w:val="24"/>
        </w:rPr>
        <w:t>年</w:t>
      </w:r>
      <w:r w:rsidR="007213AC">
        <w:rPr>
          <w:rFonts w:ascii="仿宋" w:eastAsia="仿宋" w:hAnsi="仿宋" w:hint="eastAsia"/>
          <w:b/>
          <w:color w:val="000000"/>
          <w:sz w:val="24"/>
        </w:rPr>
        <w:t>6</w:t>
      </w:r>
      <w:r w:rsidRPr="00472A7A">
        <w:rPr>
          <w:rFonts w:ascii="仿宋" w:eastAsia="仿宋" w:hAnsi="仿宋" w:hint="eastAsia"/>
          <w:b/>
          <w:color w:val="000000"/>
          <w:sz w:val="24"/>
        </w:rPr>
        <w:t>月</w:t>
      </w:r>
      <w:r w:rsidR="00F51F70">
        <w:rPr>
          <w:rFonts w:ascii="仿宋" w:eastAsia="仿宋" w:hAnsi="仿宋" w:hint="eastAsia"/>
          <w:b/>
          <w:color w:val="000000"/>
          <w:sz w:val="24"/>
        </w:rPr>
        <w:t xml:space="preserve"> </w:t>
      </w:r>
      <w:r w:rsidR="005721EE">
        <w:rPr>
          <w:rFonts w:ascii="仿宋" w:eastAsia="仿宋" w:hAnsi="仿宋" w:hint="eastAsia"/>
          <w:b/>
          <w:color w:val="000000"/>
          <w:sz w:val="24"/>
        </w:rPr>
        <w:t>26</w:t>
      </w:r>
      <w:r w:rsidR="00F51F70">
        <w:rPr>
          <w:rFonts w:ascii="仿宋" w:eastAsia="仿宋" w:hAnsi="仿宋" w:hint="eastAsia"/>
          <w:b/>
          <w:color w:val="000000"/>
          <w:sz w:val="24"/>
        </w:rPr>
        <w:t xml:space="preserve"> </w:t>
      </w:r>
      <w:r w:rsidRPr="00472A7A">
        <w:rPr>
          <w:rFonts w:ascii="仿宋" w:eastAsia="仿宋" w:hAnsi="仿宋" w:hint="eastAsia"/>
          <w:b/>
          <w:color w:val="000000"/>
          <w:sz w:val="24"/>
        </w:rPr>
        <w:t>日</w:t>
      </w:r>
      <w:r w:rsidRPr="00472A7A">
        <w:rPr>
          <w:rFonts w:ascii="仿宋" w:eastAsia="仿宋" w:hAnsi="仿宋" w:hint="eastAsia"/>
          <w:color w:val="000000"/>
          <w:sz w:val="24"/>
        </w:rPr>
        <w:t>前完成，否则以违约处理。</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D84232" w:rsidRDefault="006B4DF6" w:rsidP="006B4DF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D84232">
        <w:rPr>
          <w:rFonts w:ascii="仿宋" w:eastAsia="仿宋" w:hAnsi="仿宋" w:hint="eastAsia"/>
          <w:color w:val="000000" w:themeColor="text1"/>
          <w:sz w:val="24"/>
        </w:rPr>
        <w:t>项目完成验收合格后</w:t>
      </w:r>
      <w:r w:rsidR="006032FD" w:rsidRPr="00D84232">
        <w:rPr>
          <w:rFonts w:ascii="仿宋" w:eastAsia="仿宋" w:hAnsi="仿宋" w:hint="eastAsia"/>
          <w:color w:val="000000" w:themeColor="text1"/>
          <w:sz w:val="24"/>
        </w:rPr>
        <w:t>按实际用量支付金额</w:t>
      </w:r>
      <w:r w:rsidRPr="00D84232">
        <w:rPr>
          <w:rFonts w:ascii="仿宋" w:eastAsia="仿宋" w:hAnsi="仿宋" w:hint="eastAsia"/>
          <w:color w:val="000000" w:themeColor="text1"/>
          <w:sz w:val="24"/>
        </w:rPr>
        <w:t>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D84232">
        <w:rPr>
          <w:rFonts w:ascii="仿宋" w:eastAsia="仿宋" w:hAnsi="仿宋" w:hint="eastAsia"/>
          <w:color w:val="000000" w:themeColor="text1"/>
          <w:kern w:val="0"/>
          <w:sz w:val="24"/>
        </w:rPr>
        <w:br w:type="page"/>
      </w:r>
      <w:r w:rsidRPr="00472A7A">
        <w:rPr>
          <w:rFonts w:ascii="仿宋" w:eastAsia="仿宋" w:hAnsi="仿宋" w:hint="eastAsia"/>
          <w:b/>
          <w:bCs/>
          <w:color w:val="000000"/>
          <w:sz w:val="24"/>
        </w:rPr>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报 价 一览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5408A7">
        <w:rPr>
          <w:rFonts w:ascii="仿宋" w:eastAsia="仿宋" w:hAnsi="仿宋" w:hint="eastAsia"/>
          <w:b/>
          <w:bCs/>
          <w:color w:val="000000"/>
          <w:sz w:val="24"/>
          <w:szCs w:val="24"/>
          <w:u w:val="single"/>
        </w:rPr>
        <w:t>建筑工程学院实验耗材采购</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r w:rsidRPr="00472A7A">
        <w:rPr>
          <w:rFonts w:ascii="仿宋" w:eastAsia="仿宋" w:hAnsi="仿宋"/>
          <w:b/>
          <w:color w:val="000000"/>
          <w:sz w:val="24"/>
          <w:szCs w:val="24"/>
          <w:u w:val="single"/>
        </w:rPr>
        <w:t>衢院询：</w:t>
      </w:r>
      <w:r w:rsidRPr="00472A7A">
        <w:rPr>
          <w:rFonts w:ascii="仿宋" w:eastAsia="仿宋" w:hAnsi="仿宋" w:hint="eastAsia"/>
          <w:b/>
          <w:color w:val="000000"/>
          <w:sz w:val="24"/>
          <w:szCs w:val="24"/>
          <w:u w:val="single"/>
        </w:rPr>
        <w:t>20</w:t>
      </w:r>
      <w:r w:rsidR="00F51F70">
        <w:rPr>
          <w:rFonts w:ascii="仿宋" w:eastAsia="仿宋" w:hAnsi="仿宋" w:hint="eastAsia"/>
          <w:b/>
          <w:color w:val="000000"/>
          <w:sz w:val="24"/>
          <w:szCs w:val="24"/>
          <w:u w:val="single"/>
        </w:rPr>
        <w:t>20-</w:t>
      </w:r>
      <w:r w:rsidR="005721EE">
        <w:rPr>
          <w:rFonts w:ascii="仿宋" w:eastAsia="仿宋" w:hAnsi="仿宋" w:hint="eastAsia"/>
          <w:b/>
          <w:color w:val="000000"/>
          <w:sz w:val="24"/>
          <w:szCs w:val="24"/>
          <w:u w:val="single"/>
        </w:rPr>
        <w:t>05</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EF5510" w:rsidRPr="00472A7A">
        <w:trPr>
          <w:jc w:val="center"/>
        </w:trPr>
        <w:tc>
          <w:tcPr>
            <w:tcW w:w="1930"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845"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1530"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559"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134"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kern w:val="0"/>
                <w:sz w:val="24"/>
              </w:rPr>
              <w:t>质保期</w:t>
            </w: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3775"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职  务: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 xml:space="preserve">电  话：  传  真： </w:t>
      </w:r>
      <w:r w:rsidR="002E4419">
        <w:rPr>
          <w:rFonts w:ascii="仿宋" w:eastAsia="仿宋" w:hAnsi="仿宋" w:hint="eastAsia"/>
          <w:color w:val="000000"/>
          <w:sz w:val="24"/>
        </w:rPr>
        <w:t xml:space="preserve">                                 </w:t>
      </w:r>
      <w:r w:rsidRPr="00472A7A">
        <w:rPr>
          <w:rFonts w:ascii="仿宋" w:eastAsia="仿宋" w:hAnsi="仿宋" w:hint="eastAsia"/>
          <w:color w:val="000000"/>
          <w:sz w:val="24"/>
        </w:rPr>
        <w:t>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)授权（全权代表姓名职务）为全权代表，参加项目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r w:rsidRPr="00472A7A">
        <w:rPr>
          <w:rFonts w:ascii="仿宋" w:eastAsia="仿宋" w:hAnsi="仿宋" w:hint="eastAsia"/>
          <w:b/>
          <w:bCs/>
          <w:color w:val="000000"/>
          <w:kern w:val="0"/>
          <w:sz w:val="24"/>
          <w:u w:val="single"/>
          <w:lang w:val="zh-CN"/>
        </w:rPr>
        <w:t>衢院询</w:t>
      </w:r>
      <w:r w:rsidRPr="00472A7A">
        <w:rPr>
          <w:rFonts w:ascii="仿宋" w:eastAsia="仿宋" w:hAnsi="仿宋" w:hint="eastAsia"/>
          <w:b/>
          <w:bCs/>
          <w:color w:val="000000"/>
          <w:kern w:val="0"/>
          <w:sz w:val="24"/>
          <w:u w:val="single"/>
        </w:rPr>
        <w:t>20</w:t>
      </w:r>
      <w:r w:rsidR="00F51F70">
        <w:rPr>
          <w:rFonts w:ascii="仿宋" w:eastAsia="仿宋" w:hAnsi="仿宋" w:hint="eastAsia"/>
          <w:b/>
          <w:bCs/>
          <w:color w:val="000000"/>
          <w:kern w:val="0"/>
          <w:sz w:val="24"/>
          <w:u w:val="single"/>
        </w:rPr>
        <w:t>20-</w:t>
      </w:r>
      <w:r w:rsidR="005721EE">
        <w:rPr>
          <w:rFonts w:ascii="仿宋" w:eastAsia="仿宋" w:hAnsi="仿宋" w:hint="eastAsia"/>
          <w:b/>
          <w:bCs/>
          <w:color w:val="000000"/>
          <w:kern w:val="0"/>
          <w:sz w:val="24"/>
          <w:u w:val="single"/>
        </w:rPr>
        <w:t>05</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5721EE"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150" w:firstLine="420"/>
        <w:jc w:val="center"/>
        <w:rPr>
          <w:rFonts w:ascii="仿宋" w:eastAsia="仿宋" w:hAnsi="仿宋"/>
          <w:color w:val="000000"/>
          <w:kern w:val="0"/>
          <w:sz w:val="24"/>
        </w:rPr>
      </w:pPr>
      <w:r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6E45CC">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年</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月</w:t>
      </w:r>
      <w:r>
        <w:rPr>
          <w:rFonts w:ascii="仿宋" w:eastAsia="仿宋" w:hAnsi="仿宋" w:hint="eastAsia"/>
          <w:color w:val="000000"/>
          <w:kern w:val="0"/>
          <w:sz w:val="24"/>
          <w:lang w:val="zh-CN"/>
        </w:rPr>
        <w:t xml:space="preserve">   </w:t>
      </w:r>
      <w:r w:rsidR="000C3041" w:rsidRPr="00472A7A">
        <w:rPr>
          <w:rFonts w:ascii="仿宋" w:eastAsia="仿宋" w:hAnsi="仿宋" w:hint="eastAsia"/>
          <w:color w:val="000000"/>
          <w:kern w:val="0"/>
          <w:sz w:val="24"/>
          <w:lang w:val="zh-CN"/>
        </w:rPr>
        <w:t>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传真：电话：邮编：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7213AC">
        <w:rPr>
          <w:rFonts w:ascii="仿宋" w:eastAsia="仿宋" w:hAnsi="仿宋" w:hint="eastAsia"/>
          <w:b/>
          <w:bCs/>
          <w:color w:val="000000"/>
          <w:sz w:val="24"/>
          <w:u w:val="single"/>
        </w:rPr>
        <w:t>建筑工程</w:t>
      </w:r>
      <w:r w:rsidR="005408A7">
        <w:rPr>
          <w:rFonts w:ascii="仿宋" w:eastAsia="仿宋" w:hAnsi="仿宋" w:hint="eastAsia"/>
          <w:b/>
          <w:bCs/>
          <w:color w:val="000000"/>
          <w:sz w:val="24"/>
          <w:u w:val="single"/>
        </w:rPr>
        <w:t>学院实验耗材采购</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r w:rsidRPr="00472A7A">
        <w:rPr>
          <w:rFonts w:ascii="仿宋" w:eastAsia="仿宋" w:hAnsi="仿宋" w:hint="eastAsia"/>
          <w:b/>
          <w:bCs/>
          <w:color w:val="000000"/>
          <w:sz w:val="24"/>
          <w:u w:val="single"/>
        </w:rPr>
        <w:t>衢院询：20</w:t>
      </w:r>
      <w:r w:rsidR="00F51F70">
        <w:rPr>
          <w:rFonts w:ascii="仿宋" w:eastAsia="仿宋" w:hAnsi="仿宋" w:hint="eastAsia"/>
          <w:b/>
          <w:bCs/>
          <w:color w:val="000000"/>
          <w:sz w:val="24"/>
          <w:u w:val="single"/>
        </w:rPr>
        <w:t>20-</w:t>
      </w:r>
      <w:r w:rsidR="005721EE">
        <w:rPr>
          <w:rFonts w:ascii="仿宋" w:eastAsia="仿宋" w:hAnsi="仿宋" w:hint="eastAsia"/>
          <w:b/>
          <w:bCs/>
          <w:color w:val="000000"/>
          <w:sz w:val="24"/>
          <w:u w:val="single"/>
        </w:rPr>
        <w:t>05</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30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00F51F70">
        <w:rPr>
          <w:rFonts w:ascii="仿宋" w:eastAsia="仿宋" w:hAnsi="仿宋" w:hint="eastAsia"/>
          <w:b/>
          <w:color w:val="000000"/>
          <w:sz w:val="24"/>
          <w:u w:val="single"/>
        </w:rPr>
        <w:t>2020</w:t>
      </w:r>
      <w:r w:rsidRPr="00472A7A">
        <w:rPr>
          <w:rFonts w:ascii="仿宋" w:eastAsia="仿宋" w:hAnsi="仿宋" w:hint="eastAsia"/>
          <w:b/>
          <w:color w:val="000000"/>
          <w:sz w:val="24"/>
          <w:u w:val="single"/>
        </w:rPr>
        <w:t>年</w:t>
      </w:r>
      <w:r w:rsidR="005408A7">
        <w:rPr>
          <w:rFonts w:ascii="仿宋" w:eastAsia="仿宋" w:hAnsi="仿宋" w:hint="eastAsia"/>
          <w:b/>
          <w:color w:val="000000"/>
          <w:sz w:val="24"/>
          <w:u w:val="single"/>
        </w:rPr>
        <w:t xml:space="preserve"> 6</w:t>
      </w:r>
      <w:r w:rsidRPr="00472A7A">
        <w:rPr>
          <w:rFonts w:ascii="仿宋" w:eastAsia="仿宋" w:hAnsi="仿宋" w:hint="eastAsia"/>
          <w:b/>
          <w:color w:val="000000"/>
          <w:sz w:val="24"/>
          <w:u w:val="single"/>
        </w:rPr>
        <w:t xml:space="preserve"> 月</w:t>
      </w:r>
      <w:r w:rsidR="00F51F70">
        <w:rPr>
          <w:rFonts w:ascii="仿宋" w:eastAsia="仿宋" w:hAnsi="仿宋" w:hint="eastAsia"/>
          <w:b/>
          <w:color w:val="000000"/>
          <w:sz w:val="24"/>
          <w:u w:val="single"/>
        </w:rPr>
        <w:t xml:space="preserve"> </w:t>
      </w:r>
      <w:r w:rsidR="005721EE">
        <w:rPr>
          <w:rFonts w:ascii="仿宋" w:eastAsia="仿宋" w:hAnsi="仿宋" w:hint="eastAsia"/>
          <w:b/>
          <w:color w:val="000000"/>
          <w:sz w:val="24"/>
          <w:u w:val="single"/>
        </w:rPr>
        <w:t>26</w:t>
      </w:r>
      <w:r w:rsidRPr="00472A7A">
        <w:rPr>
          <w:rFonts w:ascii="仿宋" w:eastAsia="仿宋" w:hAnsi="仿宋" w:hint="eastAsia"/>
          <w:b/>
          <w:color w:val="000000"/>
          <w:sz w:val="24"/>
          <w:u w:val="single"/>
        </w:rPr>
        <w:t>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Pr="00472A7A" w:rsidRDefault="00EF5510">
      <w:pPr>
        <w:rPr>
          <w:rFonts w:ascii="仿宋" w:eastAsia="仿宋" w:hAnsi="仿宋"/>
          <w:color w:val="000000"/>
          <w:sz w:val="24"/>
        </w:rPr>
      </w:pPr>
    </w:p>
    <w:sectPr w:rsidR="00EF5510" w:rsidRPr="00472A7A" w:rsidSect="00EF5510">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5B" w:rsidRDefault="00AF4C5B" w:rsidP="00EF5510">
      <w:r>
        <w:separator/>
      </w:r>
    </w:p>
  </w:endnote>
  <w:endnote w:type="continuationSeparator" w:id="0">
    <w:p w:rsidR="00AF4C5B" w:rsidRDefault="00AF4C5B"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EE" w:rsidRDefault="005721EE">
    <w:pPr>
      <w:pStyle w:val="a6"/>
      <w:framePr w:wrap="around" w:vAnchor="text" w:hAnchor="margin" w:xAlign="center" w:y="1"/>
      <w:rPr>
        <w:rStyle w:val="ac"/>
      </w:rPr>
    </w:pPr>
    <w:r>
      <w:fldChar w:fldCharType="begin"/>
    </w:r>
    <w:r>
      <w:rPr>
        <w:rStyle w:val="ac"/>
      </w:rPr>
      <w:instrText xml:space="preserve">PAGE  </w:instrText>
    </w:r>
    <w:r>
      <w:fldChar w:fldCharType="end"/>
    </w:r>
  </w:p>
  <w:p w:rsidR="005721EE" w:rsidRDefault="005721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EE" w:rsidRDefault="005721EE">
    <w:pPr>
      <w:pStyle w:val="a6"/>
      <w:framePr w:wrap="around" w:vAnchor="text" w:hAnchor="margin" w:xAlign="center" w:y="1"/>
      <w:rPr>
        <w:rStyle w:val="ac"/>
      </w:rPr>
    </w:pPr>
    <w:r>
      <w:fldChar w:fldCharType="begin"/>
    </w:r>
    <w:r>
      <w:rPr>
        <w:rStyle w:val="ac"/>
      </w:rPr>
      <w:instrText xml:space="preserve">PAGE  </w:instrText>
    </w:r>
    <w:r>
      <w:fldChar w:fldCharType="separate"/>
    </w:r>
    <w:r w:rsidR="00AF4C5B">
      <w:rPr>
        <w:rStyle w:val="ac"/>
        <w:noProof/>
      </w:rPr>
      <w:t>1</w:t>
    </w:r>
    <w:r>
      <w:fldChar w:fldCharType="end"/>
    </w:r>
  </w:p>
  <w:p w:rsidR="005721EE" w:rsidRDefault="005721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5B" w:rsidRDefault="00AF4C5B" w:rsidP="00EF5510">
      <w:r>
        <w:separator/>
      </w:r>
    </w:p>
  </w:footnote>
  <w:footnote w:type="continuationSeparator" w:id="0">
    <w:p w:rsidR="00AF4C5B" w:rsidRDefault="00AF4C5B"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EE" w:rsidRDefault="005721EE">
    <w:pPr>
      <w:pStyle w:val="a7"/>
      <w:pBdr>
        <w:bottom w:val="none" w:sz="0" w:space="0" w:color="auto"/>
      </w:pBdr>
      <w:rPr>
        <w:rFonts w:ascii="仿宋_GB2312" w:eastAsia="仿宋_GB2312"/>
        <w:u w:val="single"/>
      </w:rPr>
    </w:pPr>
    <w:r>
      <w:rPr>
        <w:rFonts w:ascii="仿宋_GB2312" w:eastAsia="仿宋_GB2312" w:hint="eastAsia"/>
        <w:u w:val="single"/>
      </w:rPr>
      <w:t xml:space="preserve">                                                                               衢院询2020-05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FE42D3B"/>
    <w:rsid w:val="0000309A"/>
    <w:rsid w:val="00015A4E"/>
    <w:rsid w:val="00026220"/>
    <w:rsid w:val="00026E3A"/>
    <w:rsid w:val="000275A3"/>
    <w:rsid w:val="00030183"/>
    <w:rsid w:val="00031829"/>
    <w:rsid w:val="0003356C"/>
    <w:rsid w:val="000336CD"/>
    <w:rsid w:val="00034A24"/>
    <w:rsid w:val="00035E0E"/>
    <w:rsid w:val="00041483"/>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2AF6"/>
    <w:rsid w:val="00093AFB"/>
    <w:rsid w:val="00094BB6"/>
    <w:rsid w:val="000958C1"/>
    <w:rsid w:val="000960DF"/>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33DD"/>
    <w:rsid w:val="000D6AA7"/>
    <w:rsid w:val="000E09B9"/>
    <w:rsid w:val="000E114B"/>
    <w:rsid w:val="000E2289"/>
    <w:rsid w:val="000E3ADB"/>
    <w:rsid w:val="000E3EBE"/>
    <w:rsid w:val="000E443F"/>
    <w:rsid w:val="000E5A24"/>
    <w:rsid w:val="000E7950"/>
    <w:rsid w:val="000E7F51"/>
    <w:rsid w:val="000F03C0"/>
    <w:rsid w:val="000F213A"/>
    <w:rsid w:val="000F4FE7"/>
    <w:rsid w:val="000F7B47"/>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5A8A"/>
    <w:rsid w:val="00156A0A"/>
    <w:rsid w:val="00160634"/>
    <w:rsid w:val="0016568A"/>
    <w:rsid w:val="00166F16"/>
    <w:rsid w:val="00167E16"/>
    <w:rsid w:val="00172A2A"/>
    <w:rsid w:val="00173B40"/>
    <w:rsid w:val="00177AB2"/>
    <w:rsid w:val="00180C4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661"/>
    <w:rsid w:val="00257D22"/>
    <w:rsid w:val="0026043B"/>
    <w:rsid w:val="0026296A"/>
    <w:rsid w:val="00262AD7"/>
    <w:rsid w:val="002648D1"/>
    <w:rsid w:val="00270406"/>
    <w:rsid w:val="00270B24"/>
    <w:rsid w:val="00275CCD"/>
    <w:rsid w:val="00277A31"/>
    <w:rsid w:val="00277D24"/>
    <w:rsid w:val="00280AFD"/>
    <w:rsid w:val="00280EEE"/>
    <w:rsid w:val="0028193D"/>
    <w:rsid w:val="0028323D"/>
    <w:rsid w:val="002913CB"/>
    <w:rsid w:val="002923DB"/>
    <w:rsid w:val="00295092"/>
    <w:rsid w:val="00297DFC"/>
    <w:rsid w:val="002A0896"/>
    <w:rsid w:val="002A0A43"/>
    <w:rsid w:val="002A29BF"/>
    <w:rsid w:val="002A7781"/>
    <w:rsid w:val="002B1C41"/>
    <w:rsid w:val="002B1DFA"/>
    <w:rsid w:val="002B4BA5"/>
    <w:rsid w:val="002B4D13"/>
    <w:rsid w:val="002C2ADB"/>
    <w:rsid w:val="002C3DED"/>
    <w:rsid w:val="002C567D"/>
    <w:rsid w:val="002C6890"/>
    <w:rsid w:val="002C7FC6"/>
    <w:rsid w:val="002D08F2"/>
    <w:rsid w:val="002D2709"/>
    <w:rsid w:val="002E04C5"/>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502C6"/>
    <w:rsid w:val="00351681"/>
    <w:rsid w:val="00352662"/>
    <w:rsid w:val="00353B40"/>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66AB"/>
    <w:rsid w:val="0041740F"/>
    <w:rsid w:val="00417B24"/>
    <w:rsid w:val="00420A88"/>
    <w:rsid w:val="0042104A"/>
    <w:rsid w:val="00422FB9"/>
    <w:rsid w:val="0042608E"/>
    <w:rsid w:val="00430D59"/>
    <w:rsid w:val="004340EE"/>
    <w:rsid w:val="00450C78"/>
    <w:rsid w:val="004529C3"/>
    <w:rsid w:val="0045647F"/>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21EE"/>
    <w:rsid w:val="00572648"/>
    <w:rsid w:val="00573528"/>
    <w:rsid w:val="005745B7"/>
    <w:rsid w:val="00574681"/>
    <w:rsid w:val="00576B87"/>
    <w:rsid w:val="0058150E"/>
    <w:rsid w:val="0058275B"/>
    <w:rsid w:val="00582CD7"/>
    <w:rsid w:val="00583354"/>
    <w:rsid w:val="0058614B"/>
    <w:rsid w:val="0058793E"/>
    <w:rsid w:val="00591625"/>
    <w:rsid w:val="00592036"/>
    <w:rsid w:val="005951DF"/>
    <w:rsid w:val="00596B36"/>
    <w:rsid w:val="00596E6F"/>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32FD"/>
    <w:rsid w:val="00604E9E"/>
    <w:rsid w:val="00605A9A"/>
    <w:rsid w:val="0061166A"/>
    <w:rsid w:val="00611E9A"/>
    <w:rsid w:val="00612C2D"/>
    <w:rsid w:val="00613B72"/>
    <w:rsid w:val="00616571"/>
    <w:rsid w:val="00616A0A"/>
    <w:rsid w:val="00621EF0"/>
    <w:rsid w:val="006238B1"/>
    <w:rsid w:val="006264BF"/>
    <w:rsid w:val="006268F2"/>
    <w:rsid w:val="00634293"/>
    <w:rsid w:val="006352D9"/>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885"/>
    <w:rsid w:val="006A5878"/>
    <w:rsid w:val="006A7500"/>
    <w:rsid w:val="006B2D64"/>
    <w:rsid w:val="006B358A"/>
    <w:rsid w:val="006B4529"/>
    <w:rsid w:val="006B4C10"/>
    <w:rsid w:val="006B4DF6"/>
    <w:rsid w:val="006C0CAD"/>
    <w:rsid w:val="006C339B"/>
    <w:rsid w:val="006C6144"/>
    <w:rsid w:val="006C64C3"/>
    <w:rsid w:val="006D001D"/>
    <w:rsid w:val="006D2FF3"/>
    <w:rsid w:val="006D6F2B"/>
    <w:rsid w:val="006E45CC"/>
    <w:rsid w:val="006F0921"/>
    <w:rsid w:val="006F3CFE"/>
    <w:rsid w:val="006F74CC"/>
    <w:rsid w:val="006F7DA2"/>
    <w:rsid w:val="00701AFA"/>
    <w:rsid w:val="00702F1D"/>
    <w:rsid w:val="00703CB8"/>
    <w:rsid w:val="0070554B"/>
    <w:rsid w:val="0070782D"/>
    <w:rsid w:val="00707EC6"/>
    <w:rsid w:val="00710357"/>
    <w:rsid w:val="007167B7"/>
    <w:rsid w:val="007209B2"/>
    <w:rsid w:val="007213AC"/>
    <w:rsid w:val="007235D4"/>
    <w:rsid w:val="00726247"/>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52BE"/>
    <w:rsid w:val="00786C40"/>
    <w:rsid w:val="00787B30"/>
    <w:rsid w:val="007914E3"/>
    <w:rsid w:val="00795256"/>
    <w:rsid w:val="00795C9E"/>
    <w:rsid w:val="00796583"/>
    <w:rsid w:val="007A1846"/>
    <w:rsid w:val="007B035A"/>
    <w:rsid w:val="007B0D3B"/>
    <w:rsid w:val="007B3630"/>
    <w:rsid w:val="007B4BDD"/>
    <w:rsid w:val="007B59C6"/>
    <w:rsid w:val="007D5430"/>
    <w:rsid w:val="007D54A5"/>
    <w:rsid w:val="007D607B"/>
    <w:rsid w:val="007E29DD"/>
    <w:rsid w:val="007E2D94"/>
    <w:rsid w:val="007E7A6C"/>
    <w:rsid w:val="007F2FFE"/>
    <w:rsid w:val="007F333E"/>
    <w:rsid w:val="007F3EEE"/>
    <w:rsid w:val="007F3FB9"/>
    <w:rsid w:val="007F4480"/>
    <w:rsid w:val="007F7F2C"/>
    <w:rsid w:val="00800A7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300C"/>
    <w:rsid w:val="00885816"/>
    <w:rsid w:val="00885CE6"/>
    <w:rsid w:val="008879E1"/>
    <w:rsid w:val="00893AAA"/>
    <w:rsid w:val="00894CFE"/>
    <w:rsid w:val="008961FD"/>
    <w:rsid w:val="008A03B8"/>
    <w:rsid w:val="008A1654"/>
    <w:rsid w:val="008A3709"/>
    <w:rsid w:val="008A3CC0"/>
    <w:rsid w:val="008A41F5"/>
    <w:rsid w:val="008B7070"/>
    <w:rsid w:val="008B7FC5"/>
    <w:rsid w:val="008C004B"/>
    <w:rsid w:val="008C24AF"/>
    <w:rsid w:val="008C47A7"/>
    <w:rsid w:val="008D048B"/>
    <w:rsid w:val="008D42BE"/>
    <w:rsid w:val="008E1318"/>
    <w:rsid w:val="008E4264"/>
    <w:rsid w:val="008F2995"/>
    <w:rsid w:val="008F7D9E"/>
    <w:rsid w:val="009016AF"/>
    <w:rsid w:val="00902ADF"/>
    <w:rsid w:val="00905F6F"/>
    <w:rsid w:val="0090787F"/>
    <w:rsid w:val="00907A0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C0D5E"/>
    <w:rsid w:val="009C3A85"/>
    <w:rsid w:val="009C52B4"/>
    <w:rsid w:val="009C6891"/>
    <w:rsid w:val="009C771B"/>
    <w:rsid w:val="009C79C4"/>
    <w:rsid w:val="009D14E6"/>
    <w:rsid w:val="009D1530"/>
    <w:rsid w:val="009D2121"/>
    <w:rsid w:val="009D63C1"/>
    <w:rsid w:val="009D70A7"/>
    <w:rsid w:val="009D7779"/>
    <w:rsid w:val="009E2FF5"/>
    <w:rsid w:val="009E4648"/>
    <w:rsid w:val="009E74C0"/>
    <w:rsid w:val="009F3F04"/>
    <w:rsid w:val="009F459B"/>
    <w:rsid w:val="009F6A58"/>
    <w:rsid w:val="00A02B19"/>
    <w:rsid w:val="00A033E8"/>
    <w:rsid w:val="00A05783"/>
    <w:rsid w:val="00A10360"/>
    <w:rsid w:val="00A114F7"/>
    <w:rsid w:val="00A1633B"/>
    <w:rsid w:val="00A2127F"/>
    <w:rsid w:val="00A23C75"/>
    <w:rsid w:val="00A249B6"/>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4C5B"/>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90D52"/>
    <w:rsid w:val="00B91321"/>
    <w:rsid w:val="00B94B90"/>
    <w:rsid w:val="00B964DE"/>
    <w:rsid w:val="00B97A22"/>
    <w:rsid w:val="00BA0197"/>
    <w:rsid w:val="00BA1514"/>
    <w:rsid w:val="00BA3017"/>
    <w:rsid w:val="00BA313A"/>
    <w:rsid w:val="00BB080B"/>
    <w:rsid w:val="00BB1099"/>
    <w:rsid w:val="00BB1B61"/>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321F2"/>
    <w:rsid w:val="00C355A5"/>
    <w:rsid w:val="00C36C30"/>
    <w:rsid w:val="00C373AF"/>
    <w:rsid w:val="00C429C7"/>
    <w:rsid w:val="00C42CA9"/>
    <w:rsid w:val="00C45816"/>
    <w:rsid w:val="00C47071"/>
    <w:rsid w:val="00C5012A"/>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76A5"/>
    <w:rsid w:val="00D5787C"/>
    <w:rsid w:val="00D6223F"/>
    <w:rsid w:val="00D64E76"/>
    <w:rsid w:val="00D6625B"/>
    <w:rsid w:val="00D673AE"/>
    <w:rsid w:val="00D71BE0"/>
    <w:rsid w:val="00D73949"/>
    <w:rsid w:val="00D743FB"/>
    <w:rsid w:val="00D75128"/>
    <w:rsid w:val="00D75B50"/>
    <w:rsid w:val="00D75DFB"/>
    <w:rsid w:val="00D83894"/>
    <w:rsid w:val="00D83ABC"/>
    <w:rsid w:val="00D84232"/>
    <w:rsid w:val="00D84F86"/>
    <w:rsid w:val="00D90B26"/>
    <w:rsid w:val="00D92B83"/>
    <w:rsid w:val="00D93F5B"/>
    <w:rsid w:val="00D9542E"/>
    <w:rsid w:val="00D958A3"/>
    <w:rsid w:val="00D95DBE"/>
    <w:rsid w:val="00DA40D6"/>
    <w:rsid w:val="00DA45C9"/>
    <w:rsid w:val="00DA5392"/>
    <w:rsid w:val="00DB2A41"/>
    <w:rsid w:val="00DB31C8"/>
    <w:rsid w:val="00DB54C4"/>
    <w:rsid w:val="00DC0A6B"/>
    <w:rsid w:val="00DC0B6B"/>
    <w:rsid w:val="00DC546F"/>
    <w:rsid w:val="00DC6421"/>
    <w:rsid w:val="00DD18C0"/>
    <w:rsid w:val="00DD2441"/>
    <w:rsid w:val="00DD2ED0"/>
    <w:rsid w:val="00DD309F"/>
    <w:rsid w:val="00DE3132"/>
    <w:rsid w:val="00DE379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8B3"/>
    <w:rsid w:val="00E51890"/>
    <w:rsid w:val="00E576F1"/>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27">
      <w:bodyDiv w:val="1"/>
      <w:marLeft w:val="0"/>
      <w:marRight w:val="0"/>
      <w:marTop w:val="0"/>
      <w:marBottom w:val="0"/>
      <w:divBdr>
        <w:top w:val="none" w:sz="0" w:space="0" w:color="auto"/>
        <w:left w:val="none" w:sz="0" w:space="0" w:color="auto"/>
        <w:bottom w:val="none" w:sz="0" w:space="0" w:color="auto"/>
        <w:right w:val="none" w:sz="0" w:space="0" w:color="auto"/>
      </w:divBdr>
    </w:div>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82382454">
      <w:bodyDiv w:val="1"/>
      <w:marLeft w:val="0"/>
      <w:marRight w:val="0"/>
      <w:marTop w:val="0"/>
      <w:marBottom w:val="0"/>
      <w:divBdr>
        <w:top w:val="none" w:sz="0" w:space="0" w:color="auto"/>
        <w:left w:val="none" w:sz="0" w:space="0" w:color="auto"/>
        <w:bottom w:val="none" w:sz="0" w:space="0" w:color="auto"/>
        <w:right w:val="none" w:sz="0" w:space="0" w:color="auto"/>
      </w:divBdr>
    </w:div>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35149646">
      <w:bodyDiv w:val="1"/>
      <w:marLeft w:val="0"/>
      <w:marRight w:val="0"/>
      <w:marTop w:val="0"/>
      <w:marBottom w:val="0"/>
      <w:divBdr>
        <w:top w:val="none" w:sz="0" w:space="0" w:color="auto"/>
        <w:left w:val="none" w:sz="0" w:space="0" w:color="auto"/>
        <w:bottom w:val="none" w:sz="0" w:space="0" w:color="auto"/>
        <w:right w:val="none" w:sz="0" w:space="0" w:color="auto"/>
      </w:divBdr>
    </w:div>
    <w:div w:id="148252836">
      <w:bodyDiv w:val="1"/>
      <w:marLeft w:val="0"/>
      <w:marRight w:val="0"/>
      <w:marTop w:val="0"/>
      <w:marBottom w:val="0"/>
      <w:divBdr>
        <w:top w:val="none" w:sz="0" w:space="0" w:color="auto"/>
        <w:left w:val="none" w:sz="0" w:space="0" w:color="auto"/>
        <w:bottom w:val="none" w:sz="0" w:space="0" w:color="auto"/>
        <w:right w:val="none" w:sz="0" w:space="0" w:color="auto"/>
      </w:divBdr>
    </w:div>
    <w:div w:id="160855164">
      <w:bodyDiv w:val="1"/>
      <w:marLeft w:val="0"/>
      <w:marRight w:val="0"/>
      <w:marTop w:val="0"/>
      <w:marBottom w:val="0"/>
      <w:divBdr>
        <w:top w:val="none" w:sz="0" w:space="0" w:color="auto"/>
        <w:left w:val="none" w:sz="0" w:space="0" w:color="auto"/>
        <w:bottom w:val="none" w:sz="0" w:space="0" w:color="auto"/>
        <w:right w:val="none" w:sz="0" w:space="0" w:color="auto"/>
      </w:divBdr>
    </w:div>
    <w:div w:id="205414615">
      <w:bodyDiv w:val="1"/>
      <w:marLeft w:val="0"/>
      <w:marRight w:val="0"/>
      <w:marTop w:val="0"/>
      <w:marBottom w:val="0"/>
      <w:divBdr>
        <w:top w:val="none" w:sz="0" w:space="0" w:color="auto"/>
        <w:left w:val="none" w:sz="0" w:space="0" w:color="auto"/>
        <w:bottom w:val="none" w:sz="0" w:space="0" w:color="auto"/>
        <w:right w:val="none" w:sz="0" w:space="0" w:color="auto"/>
      </w:divBdr>
    </w:div>
    <w:div w:id="243613150">
      <w:bodyDiv w:val="1"/>
      <w:marLeft w:val="0"/>
      <w:marRight w:val="0"/>
      <w:marTop w:val="0"/>
      <w:marBottom w:val="0"/>
      <w:divBdr>
        <w:top w:val="none" w:sz="0" w:space="0" w:color="auto"/>
        <w:left w:val="none" w:sz="0" w:space="0" w:color="auto"/>
        <w:bottom w:val="none" w:sz="0" w:space="0" w:color="auto"/>
        <w:right w:val="none" w:sz="0" w:space="0" w:color="auto"/>
      </w:divBdr>
    </w:div>
    <w:div w:id="250702923">
      <w:bodyDiv w:val="1"/>
      <w:marLeft w:val="0"/>
      <w:marRight w:val="0"/>
      <w:marTop w:val="0"/>
      <w:marBottom w:val="0"/>
      <w:divBdr>
        <w:top w:val="none" w:sz="0" w:space="0" w:color="auto"/>
        <w:left w:val="none" w:sz="0" w:space="0" w:color="auto"/>
        <w:bottom w:val="none" w:sz="0" w:space="0" w:color="auto"/>
        <w:right w:val="none" w:sz="0" w:space="0" w:color="auto"/>
      </w:divBdr>
    </w:div>
    <w:div w:id="296375348">
      <w:bodyDiv w:val="1"/>
      <w:marLeft w:val="0"/>
      <w:marRight w:val="0"/>
      <w:marTop w:val="0"/>
      <w:marBottom w:val="0"/>
      <w:divBdr>
        <w:top w:val="none" w:sz="0" w:space="0" w:color="auto"/>
        <w:left w:val="none" w:sz="0" w:space="0" w:color="auto"/>
        <w:bottom w:val="none" w:sz="0" w:space="0" w:color="auto"/>
        <w:right w:val="none" w:sz="0" w:space="0" w:color="auto"/>
      </w:divBdr>
    </w:div>
    <w:div w:id="501120210">
      <w:bodyDiv w:val="1"/>
      <w:marLeft w:val="0"/>
      <w:marRight w:val="0"/>
      <w:marTop w:val="0"/>
      <w:marBottom w:val="0"/>
      <w:divBdr>
        <w:top w:val="none" w:sz="0" w:space="0" w:color="auto"/>
        <w:left w:val="none" w:sz="0" w:space="0" w:color="auto"/>
        <w:bottom w:val="none" w:sz="0" w:space="0" w:color="auto"/>
        <w:right w:val="none" w:sz="0" w:space="0" w:color="auto"/>
      </w:divBdr>
    </w:div>
    <w:div w:id="585193876">
      <w:bodyDiv w:val="1"/>
      <w:marLeft w:val="0"/>
      <w:marRight w:val="0"/>
      <w:marTop w:val="0"/>
      <w:marBottom w:val="0"/>
      <w:divBdr>
        <w:top w:val="none" w:sz="0" w:space="0" w:color="auto"/>
        <w:left w:val="none" w:sz="0" w:space="0" w:color="auto"/>
        <w:bottom w:val="none" w:sz="0" w:space="0" w:color="auto"/>
        <w:right w:val="none" w:sz="0" w:space="0" w:color="auto"/>
      </w:divBdr>
    </w:div>
    <w:div w:id="606695251">
      <w:bodyDiv w:val="1"/>
      <w:marLeft w:val="0"/>
      <w:marRight w:val="0"/>
      <w:marTop w:val="0"/>
      <w:marBottom w:val="0"/>
      <w:divBdr>
        <w:top w:val="none" w:sz="0" w:space="0" w:color="auto"/>
        <w:left w:val="none" w:sz="0" w:space="0" w:color="auto"/>
        <w:bottom w:val="none" w:sz="0" w:space="0" w:color="auto"/>
        <w:right w:val="none" w:sz="0" w:space="0" w:color="auto"/>
      </w:divBdr>
    </w:div>
    <w:div w:id="625702038">
      <w:bodyDiv w:val="1"/>
      <w:marLeft w:val="0"/>
      <w:marRight w:val="0"/>
      <w:marTop w:val="0"/>
      <w:marBottom w:val="0"/>
      <w:divBdr>
        <w:top w:val="none" w:sz="0" w:space="0" w:color="auto"/>
        <w:left w:val="none" w:sz="0" w:space="0" w:color="auto"/>
        <w:bottom w:val="none" w:sz="0" w:space="0" w:color="auto"/>
        <w:right w:val="none" w:sz="0" w:space="0" w:color="auto"/>
      </w:divBdr>
    </w:div>
    <w:div w:id="852181108">
      <w:bodyDiv w:val="1"/>
      <w:marLeft w:val="0"/>
      <w:marRight w:val="0"/>
      <w:marTop w:val="0"/>
      <w:marBottom w:val="0"/>
      <w:divBdr>
        <w:top w:val="none" w:sz="0" w:space="0" w:color="auto"/>
        <w:left w:val="none" w:sz="0" w:space="0" w:color="auto"/>
        <w:bottom w:val="none" w:sz="0" w:space="0" w:color="auto"/>
        <w:right w:val="none" w:sz="0" w:space="0" w:color="auto"/>
      </w:divBdr>
    </w:div>
    <w:div w:id="876506616">
      <w:bodyDiv w:val="1"/>
      <w:marLeft w:val="0"/>
      <w:marRight w:val="0"/>
      <w:marTop w:val="0"/>
      <w:marBottom w:val="0"/>
      <w:divBdr>
        <w:top w:val="none" w:sz="0" w:space="0" w:color="auto"/>
        <w:left w:val="none" w:sz="0" w:space="0" w:color="auto"/>
        <w:bottom w:val="none" w:sz="0" w:space="0" w:color="auto"/>
        <w:right w:val="none" w:sz="0" w:space="0" w:color="auto"/>
      </w:divBdr>
    </w:div>
    <w:div w:id="953483268">
      <w:bodyDiv w:val="1"/>
      <w:marLeft w:val="0"/>
      <w:marRight w:val="0"/>
      <w:marTop w:val="0"/>
      <w:marBottom w:val="0"/>
      <w:divBdr>
        <w:top w:val="none" w:sz="0" w:space="0" w:color="auto"/>
        <w:left w:val="none" w:sz="0" w:space="0" w:color="auto"/>
        <w:bottom w:val="none" w:sz="0" w:space="0" w:color="auto"/>
        <w:right w:val="none" w:sz="0" w:space="0" w:color="auto"/>
      </w:divBdr>
    </w:div>
    <w:div w:id="955722398">
      <w:bodyDiv w:val="1"/>
      <w:marLeft w:val="0"/>
      <w:marRight w:val="0"/>
      <w:marTop w:val="0"/>
      <w:marBottom w:val="0"/>
      <w:divBdr>
        <w:top w:val="none" w:sz="0" w:space="0" w:color="auto"/>
        <w:left w:val="none" w:sz="0" w:space="0" w:color="auto"/>
        <w:bottom w:val="none" w:sz="0" w:space="0" w:color="auto"/>
        <w:right w:val="none" w:sz="0" w:space="0" w:color="auto"/>
      </w:divBdr>
    </w:div>
    <w:div w:id="1003899941">
      <w:bodyDiv w:val="1"/>
      <w:marLeft w:val="0"/>
      <w:marRight w:val="0"/>
      <w:marTop w:val="0"/>
      <w:marBottom w:val="0"/>
      <w:divBdr>
        <w:top w:val="none" w:sz="0" w:space="0" w:color="auto"/>
        <w:left w:val="none" w:sz="0" w:space="0" w:color="auto"/>
        <w:bottom w:val="none" w:sz="0" w:space="0" w:color="auto"/>
        <w:right w:val="none" w:sz="0" w:space="0" w:color="auto"/>
      </w:divBdr>
    </w:div>
    <w:div w:id="1008868035">
      <w:bodyDiv w:val="1"/>
      <w:marLeft w:val="0"/>
      <w:marRight w:val="0"/>
      <w:marTop w:val="0"/>
      <w:marBottom w:val="0"/>
      <w:divBdr>
        <w:top w:val="none" w:sz="0" w:space="0" w:color="auto"/>
        <w:left w:val="none" w:sz="0" w:space="0" w:color="auto"/>
        <w:bottom w:val="none" w:sz="0" w:space="0" w:color="auto"/>
        <w:right w:val="none" w:sz="0" w:space="0" w:color="auto"/>
      </w:divBdr>
    </w:div>
    <w:div w:id="1015575371">
      <w:bodyDiv w:val="1"/>
      <w:marLeft w:val="0"/>
      <w:marRight w:val="0"/>
      <w:marTop w:val="0"/>
      <w:marBottom w:val="0"/>
      <w:divBdr>
        <w:top w:val="none" w:sz="0" w:space="0" w:color="auto"/>
        <w:left w:val="none" w:sz="0" w:space="0" w:color="auto"/>
        <w:bottom w:val="none" w:sz="0" w:space="0" w:color="auto"/>
        <w:right w:val="none" w:sz="0" w:space="0" w:color="auto"/>
      </w:divBdr>
    </w:div>
    <w:div w:id="1051811391">
      <w:bodyDiv w:val="1"/>
      <w:marLeft w:val="0"/>
      <w:marRight w:val="0"/>
      <w:marTop w:val="0"/>
      <w:marBottom w:val="0"/>
      <w:divBdr>
        <w:top w:val="none" w:sz="0" w:space="0" w:color="auto"/>
        <w:left w:val="none" w:sz="0" w:space="0" w:color="auto"/>
        <w:bottom w:val="none" w:sz="0" w:space="0" w:color="auto"/>
        <w:right w:val="none" w:sz="0" w:space="0" w:color="auto"/>
      </w:divBdr>
    </w:div>
    <w:div w:id="1069571536">
      <w:bodyDiv w:val="1"/>
      <w:marLeft w:val="0"/>
      <w:marRight w:val="0"/>
      <w:marTop w:val="0"/>
      <w:marBottom w:val="0"/>
      <w:divBdr>
        <w:top w:val="none" w:sz="0" w:space="0" w:color="auto"/>
        <w:left w:val="none" w:sz="0" w:space="0" w:color="auto"/>
        <w:bottom w:val="none" w:sz="0" w:space="0" w:color="auto"/>
        <w:right w:val="none" w:sz="0" w:space="0" w:color="auto"/>
      </w:divBdr>
    </w:div>
    <w:div w:id="1079063040">
      <w:bodyDiv w:val="1"/>
      <w:marLeft w:val="0"/>
      <w:marRight w:val="0"/>
      <w:marTop w:val="0"/>
      <w:marBottom w:val="0"/>
      <w:divBdr>
        <w:top w:val="none" w:sz="0" w:space="0" w:color="auto"/>
        <w:left w:val="none" w:sz="0" w:space="0" w:color="auto"/>
        <w:bottom w:val="none" w:sz="0" w:space="0" w:color="auto"/>
        <w:right w:val="none" w:sz="0" w:space="0" w:color="auto"/>
      </w:divBdr>
    </w:div>
    <w:div w:id="1203321830">
      <w:bodyDiv w:val="1"/>
      <w:marLeft w:val="0"/>
      <w:marRight w:val="0"/>
      <w:marTop w:val="0"/>
      <w:marBottom w:val="0"/>
      <w:divBdr>
        <w:top w:val="none" w:sz="0" w:space="0" w:color="auto"/>
        <w:left w:val="none" w:sz="0" w:space="0" w:color="auto"/>
        <w:bottom w:val="none" w:sz="0" w:space="0" w:color="auto"/>
        <w:right w:val="none" w:sz="0" w:space="0" w:color="auto"/>
      </w:divBdr>
    </w:div>
    <w:div w:id="1234051561">
      <w:bodyDiv w:val="1"/>
      <w:marLeft w:val="0"/>
      <w:marRight w:val="0"/>
      <w:marTop w:val="0"/>
      <w:marBottom w:val="0"/>
      <w:divBdr>
        <w:top w:val="none" w:sz="0" w:space="0" w:color="auto"/>
        <w:left w:val="none" w:sz="0" w:space="0" w:color="auto"/>
        <w:bottom w:val="none" w:sz="0" w:space="0" w:color="auto"/>
        <w:right w:val="none" w:sz="0" w:space="0" w:color="auto"/>
      </w:divBdr>
    </w:div>
    <w:div w:id="1245215847">
      <w:bodyDiv w:val="1"/>
      <w:marLeft w:val="0"/>
      <w:marRight w:val="0"/>
      <w:marTop w:val="0"/>
      <w:marBottom w:val="0"/>
      <w:divBdr>
        <w:top w:val="none" w:sz="0" w:space="0" w:color="auto"/>
        <w:left w:val="none" w:sz="0" w:space="0" w:color="auto"/>
        <w:bottom w:val="none" w:sz="0" w:space="0" w:color="auto"/>
        <w:right w:val="none" w:sz="0" w:space="0" w:color="auto"/>
      </w:divBdr>
    </w:div>
    <w:div w:id="1303655400">
      <w:bodyDiv w:val="1"/>
      <w:marLeft w:val="0"/>
      <w:marRight w:val="0"/>
      <w:marTop w:val="0"/>
      <w:marBottom w:val="0"/>
      <w:divBdr>
        <w:top w:val="none" w:sz="0" w:space="0" w:color="auto"/>
        <w:left w:val="none" w:sz="0" w:space="0" w:color="auto"/>
        <w:bottom w:val="none" w:sz="0" w:space="0" w:color="auto"/>
        <w:right w:val="none" w:sz="0" w:space="0" w:color="auto"/>
      </w:divBdr>
    </w:div>
    <w:div w:id="1304849008">
      <w:bodyDiv w:val="1"/>
      <w:marLeft w:val="0"/>
      <w:marRight w:val="0"/>
      <w:marTop w:val="0"/>
      <w:marBottom w:val="0"/>
      <w:divBdr>
        <w:top w:val="none" w:sz="0" w:space="0" w:color="auto"/>
        <w:left w:val="none" w:sz="0" w:space="0" w:color="auto"/>
        <w:bottom w:val="none" w:sz="0" w:space="0" w:color="auto"/>
        <w:right w:val="none" w:sz="0" w:space="0" w:color="auto"/>
      </w:divBdr>
    </w:div>
    <w:div w:id="1315328605">
      <w:bodyDiv w:val="1"/>
      <w:marLeft w:val="0"/>
      <w:marRight w:val="0"/>
      <w:marTop w:val="0"/>
      <w:marBottom w:val="0"/>
      <w:divBdr>
        <w:top w:val="none" w:sz="0" w:space="0" w:color="auto"/>
        <w:left w:val="none" w:sz="0" w:space="0" w:color="auto"/>
        <w:bottom w:val="none" w:sz="0" w:space="0" w:color="auto"/>
        <w:right w:val="none" w:sz="0" w:space="0" w:color="auto"/>
      </w:divBdr>
    </w:div>
    <w:div w:id="1326743155">
      <w:bodyDiv w:val="1"/>
      <w:marLeft w:val="0"/>
      <w:marRight w:val="0"/>
      <w:marTop w:val="0"/>
      <w:marBottom w:val="0"/>
      <w:divBdr>
        <w:top w:val="none" w:sz="0" w:space="0" w:color="auto"/>
        <w:left w:val="none" w:sz="0" w:space="0" w:color="auto"/>
        <w:bottom w:val="none" w:sz="0" w:space="0" w:color="auto"/>
        <w:right w:val="none" w:sz="0" w:space="0" w:color="auto"/>
      </w:divBdr>
    </w:div>
    <w:div w:id="1343168026">
      <w:bodyDiv w:val="1"/>
      <w:marLeft w:val="0"/>
      <w:marRight w:val="0"/>
      <w:marTop w:val="0"/>
      <w:marBottom w:val="0"/>
      <w:divBdr>
        <w:top w:val="none" w:sz="0" w:space="0" w:color="auto"/>
        <w:left w:val="none" w:sz="0" w:space="0" w:color="auto"/>
        <w:bottom w:val="none" w:sz="0" w:space="0" w:color="auto"/>
        <w:right w:val="none" w:sz="0" w:space="0" w:color="auto"/>
      </w:divBdr>
    </w:div>
    <w:div w:id="1345403761">
      <w:bodyDiv w:val="1"/>
      <w:marLeft w:val="0"/>
      <w:marRight w:val="0"/>
      <w:marTop w:val="0"/>
      <w:marBottom w:val="0"/>
      <w:divBdr>
        <w:top w:val="none" w:sz="0" w:space="0" w:color="auto"/>
        <w:left w:val="none" w:sz="0" w:space="0" w:color="auto"/>
        <w:bottom w:val="none" w:sz="0" w:space="0" w:color="auto"/>
        <w:right w:val="none" w:sz="0" w:space="0" w:color="auto"/>
      </w:divBdr>
    </w:div>
    <w:div w:id="1379819868">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477141">
      <w:bodyDiv w:val="1"/>
      <w:marLeft w:val="0"/>
      <w:marRight w:val="0"/>
      <w:marTop w:val="0"/>
      <w:marBottom w:val="0"/>
      <w:divBdr>
        <w:top w:val="none" w:sz="0" w:space="0" w:color="auto"/>
        <w:left w:val="none" w:sz="0" w:space="0" w:color="auto"/>
        <w:bottom w:val="none" w:sz="0" w:space="0" w:color="auto"/>
        <w:right w:val="none" w:sz="0" w:space="0" w:color="auto"/>
      </w:divBdr>
    </w:div>
    <w:div w:id="1571887635">
      <w:bodyDiv w:val="1"/>
      <w:marLeft w:val="0"/>
      <w:marRight w:val="0"/>
      <w:marTop w:val="0"/>
      <w:marBottom w:val="0"/>
      <w:divBdr>
        <w:top w:val="none" w:sz="0" w:space="0" w:color="auto"/>
        <w:left w:val="none" w:sz="0" w:space="0" w:color="auto"/>
        <w:bottom w:val="none" w:sz="0" w:space="0" w:color="auto"/>
        <w:right w:val="none" w:sz="0" w:space="0" w:color="auto"/>
      </w:divBdr>
    </w:div>
    <w:div w:id="1631521276">
      <w:bodyDiv w:val="1"/>
      <w:marLeft w:val="0"/>
      <w:marRight w:val="0"/>
      <w:marTop w:val="0"/>
      <w:marBottom w:val="0"/>
      <w:divBdr>
        <w:top w:val="none" w:sz="0" w:space="0" w:color="auto"/>
        <w:left w:val="none" w:sz="0" w:space="0" w:color="auto"/>
        <w:bottom w:val="none" w:sz="0" w:space="0" w:color="auto"/>
        <w:right w:val="none" w:sz="0" w:space="0" w:color="auto"/>
      </w:divBdr>
    </w:div>
    <w:div w:id="1758671739">
      <w:bodyDiv w:val="1"/>
      <w:marLeft w:val="0"/>
      <w:marRight w:val="0"/>
      <w:marTop w:val="0"/>
      <w:marBottom w:val="0"/>
      <w:divBdr>
        <w:top w:val="none" w:sz="0" w:space="0" w:color="auto"/>
        <w:left w:val="none" w:sz="0" w:space="0" w:color="auto"/>
        <w:bottom w:val="none" w:sz="0" w:space="0" w:color="auto"/>
        <w:right w:val="none" w:sz="0" w:space="0" w:color="auto"/>
      </w:divBdr>
    </w:div>
    <w:div w:id="1803962601">
      <w:bodyDiv w:val="1"/>
      <w:marLeft w:val="0"/>
      <w:marRight w:val="0"/>
      <w:marTop w:val="0"/>
      <w:marBottom w:val="0"/>
      <w:divBdr>
        <w:top w:val="none" w:sz="0" w:space="0" w:color="auto"/>
        <w:left w:val="none" w:sz="0" w:space="0" w:color="auto"/>
        <w:bottom w:val="none" w:sz="0" w:space="0" w:color="auto"/>
        <w:right w:val="none" w:sz="0" w:space="0" w:color="auto"/>
      </w:divBdr>
    </w:div>
    <w:div w:id="1806772086">
      <w:bodyDiv w:val="1"/>
      <w:marLeft w:val="0"/>
      <w:marRight w:val="0"/>
      <w:marTop w:val="0"/>
      <w:marBottom w:val="0"/>
      <w:divBdr>
        <w:top w:val="none" w:sz="0" w:space="0" w:color="auto"/>
        <w:left w:val="none" w:sz="0" w:space="0" w:color="auto"/>
        <w:bottom w:val="none" w:sz="0" w:space="0" w:color="auto"/>
        <w:right w:val="none" w:sz="0" w:space="0" w:color="auto"/>
      </w:divBdr>
    </w:div>
    <w:div w:id="1939752407">
      <w:bodyDiv w:val="1"/>
      <w:marLeft w:val="0"/>
      <w:marRight w:val="0"/>
      <w:marTop w:val="0"/>
      <w:marBottom w:val="0"/>
      <w:divBdr>
        <w:top w:val="none" w:sz="0" w:space="0" w:color="auto"/>
        <w:left w:val="none" w:sz="0" w:space="0" w:color="auto"/>
        <w:bottom w:val="none" w:sz="0" w:space="0" w:color="auto"/>
        <w:right w:val="none" w:sz="0" w:space="0" w:color="auto"/>
      </w:divBdr>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
    <w:div w:id="1953828788">
      <w:bodyDiv w:val="1"/>
      <w:marLeft w:val="0"/>
      <w:marRight w:val="0"/>
      <w:marTop w:val="0"/>
      <w:marBottom w:val="0"/>
      <w:divBdr>
        <w:top w:val="none" w:sz="0" w:space="0" w:color="auto"/>
        <w:left w:val="none" w:sz="0" w:space="0" w:color="auto"/>
        <w:bottom w:val="none" w:sz="0" w:space="0" w:color="auto"/>
        <w:right w:val="none" w:sz="0" w:space="0" w:color="auto"/>
      </w:divBdr>
    </w:div>
    <w:div w:id="1967470761">
      <w:bodyDiv w:val="1"/>
      <w:marLeft w:val="0"/>
      <w:marRight w:val="0"/>
      <w:marTop w:val="0"/>
      <w:marBottom w:val="0"/>
      <w:divBdr>
        <w:top w:val="none" w:sz="0" w:space="0" w:color="auto"/>
        <w:left w:val="none" w:sz="0" w:space="0" w:color="auto"/>
        <w:bottom w:val="none" w:sz="0" w:space="0" w:color="auto"/>
        <w:right w:val="none" w:sz="0" w:space="0" w:color="auto"/>
      </w:divBdr>
    </w:div>
    <w:div w:id="2017225371">
      <w:bodyDiv w:val="1"/>
      <w:marLeft w:val="0"/>
      <w:marRight w:val="0"/>
      <w:marTop w:val="0"/>
      <w:marBottom w:val="0"/>
      <w:divBdr>
        <w:top w:val="none" w:sz="0" w:space="0" w:color="auto"/>
        <w:left w:val="none" w:sz="0" w:space="0" w:color="auto"/>
        <w:bottom w:val="none" w:sz="0" w:space="0" w:color="auto"/>
        <w:right w:val="none" w:sz="0" w:space="0" w:color="auto"/>
      </w:divBdr>
    </w:div>
    <w:div w:id="2063945475">
      <w:bodyDiv w:val="1"/>
      <w:marLeft w:val="0"/>
      <w:marRight w:val="0"/>
      <w:marTop w:val="0"/>
      <w:marBottom w:val="0"/>
      <w:divBdr>
        <w:top w:val="none" w:sz="0" w:space="0" w:color="auto"/>
        <w:left w:val="none" w:sz="0" w:space="0" w:color="auto"/>
        <w:bottom w:val="none" w:sz="0" w:space="0" w:color="auto"/>
        <w:right w:val="none" w:sz="0" w:space="0" w:color="auto"/>
      </w:divBdr>
    </w:div>
    <w:div w:id="2082168809">
      <w:bodyDiv w:val="1"/>
      <w:marLeft w:val="0"/>
      <w:marRight w:val="0"/>
      <w:marTop w:val="0"/>
      <w:marBottom w:val="0"/>
      <w:divBdr>
        <w:top w:val="none" w:sz="0" w:space="0" w:color="auto"/>
        <w:left w:val="none" w:sz="0" w:space="0" w:color="auto"/>
        <w:bottom w:val="none" w:sz="0" w:space="0" w:color="auto"/>
        <w:right w:val="none" w:sz="0" w:space="0" w:color="auto"/>
      </w:divBdr>
    </w:div>
    <w:div w:id="2091535049">
      <w:bodyDiv w:val="1"/>
      <w:marLeft w:val="0"/>
      <w:marRight w:val="0"/>
      <w:marTop w:val="0"/>
      <w:marBottom w:val="0"/>
      <w:divBdr>
        <w:top w:val="none" w:sz="0" w:space="0" w:color="auto"/>
        <w:left w:val="none" w:sz="0" w:space="0" w:color="auto"/>
        <w:bottom w:val="none" w:sz="0" w:space="0" w:color="auto"/>
        <w:right w:val="none" w:sz="0" w:space="0" w:color="auto"/>
      </w:divBdr>
    </w:div>
    <w:div w:id="2122139688">
      <w:bodyDiv w:val="1"/>
      <w:marLeft w:val="0"/>
      <w:marRight w:val="0"/>
      <w:marTop w:val="0"/>
      <w:marBottom w:val="0"/>
      <w:divBdr>
        <w:top w:val="none" w:sz="0" w:space="0" w:color="auto"/>
        <w:left w:val="none" w:sz="0" w:space="0" w:color="auto"/>
        <w:bottom w:val="none" w:sz="0" w:space="0" w:color="auto"/>
        <w:right w:val="none" w:sz="0" w:space="0" w:color="auto"/>
      </w:divBdr>
    </w:div>
    <w:div w:id="2123114282">
      <w:bodyDiv w:val="1"/>
      <w:marLeft w:val="0"/>
      <w:marRight w:val="0"/>
      <w:marTop w:val="0"/>
      <w:marBottom w:val="0"/>
      <w:divBdr>
        <w:top w:val="none" w:sz="0" w:space="0" w:color="auto"/>
        <w:left w:val="none" w:sz="0" w:space="0" w:color="auto"/>
        <w:bottom w:val="none" w:sz="0" w:space="0" w:color="auto"/>
        <w:right w:val="none" w:sz="0" w:space="0" w:color="auto"/>
      </w:divBdr>
    </w:div>
    <w:div w:id="21338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91</TotalTime>
  <Pages>11</Pages>
  <Words>839</Words>
  <Characters>4785</Characters>
  <Application>Microsoft Office Word</Application>
  <DocSecurity>0</DocSecurity>
  <Lines>39</Lines>
  <Paragraphs>11</Paragraphs>
  <ScaleCrop>false</ScaleCrop>
  <Company>微软中国</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46</cp:revision>
  <dcterms:created xsi:type="dcterms:W3CDTF">2019-05-09T08:38:00Z</dcterms:created>
  <dcterms:modified xsi:type="dcterms:W3CDTF">2020-06-03T08:38:00Z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