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b/>
          <w:color w:val="000000"/>
          <w:sz w:val="48"/>
          <w:szCs w:val="48"/>
        </w:rPr>
      </w:pPr>
    </w:p>
    <w:p>
      <w:pPr>
        <w:spacing w:line="500" w:lineRule="exact"/>
        <w:jc w:val="center"/>
        <w:rPr>
          <w:b/>
          <w:color w:val="000000"/>
          <w:sz w:val="48"/>
          <w:szCs w:val="48"/>
        </w:rPr>
      </w:pPr>
      <w:r>
        <w:rPr>
          <w:rFonts w:hint="eastAsia"/>
          <w:b/>
          <w:color w:val="000000"/>
          <w:sz w:val="48"/>
          <w:szCs w:val="48"/>
        </w:rPr>
        <w:t>局放实验室建设项目</w:t>
      </w:r>
    </w:p>
    <w:p>
      <w:pPr>
        <w:jc w:val="center"/>
        <w:rPr>
          <w:rFonts w:ascii="宋体" w:hAnsi="宋体"/>
          <w:b/>
          <w:bCs/>
          <w:color w:val="000000"/>
          <w:sz w:val="28"/>
          <w:szCs w:val="28"/>
        </w:rPr>
      </w:pPr>
      <w:r>
        <w:rPr>
          <w:rFonts w:hint="eastAsia" w:ascii="宋体" w:hAnsi="宋体"/>
          <w:b/>
          <w:bCs/>
          <w:color w:val="000000"/>
          <w:sz w:val="28"/>
          <w:szCs w:val="28"/>
        </w:rPr>
        <w:t>（</w:t>
      </w:r>
      <w:r>
        <w:rPr>
          <w:rFonts w:hint="eastAsia" w:ascii="宋体" w:hAnsi="宋体"/>
          <w:b/>
          <w:bCs/>
          <w:sz w:val="28"/>
          <w:szCs w:val="28"/>
        </w:rPr>
        <w:t>电气与信息工程学院</w:t>
      </w:r>
      <w:r>
        <w:rPr>
          <w:rFonts w:hint="eastAsia" w:ascii="宋体" w:hAnsi="宋体"/>
          <w:b/>
          <w:bCs/>
          <w:color w:val="000000"/>
          <w:sz w:val="28"/>
          <w:szCs w:val="28"/>
        </w:rPr>
        <w:t>）</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2024年7月</w:t>
      </w:r>
    </w:p>
    <w:p>
      <w:pPr>
        <w:pStyle w:val="13"/>
        <w:spacing w:line="360" w:lineRule="auto"/>
        <w:ind w:left="210" w:leftChars="100"/>
        <w:jc w:val="center"/>
        <w:rPr>
          <w:rFonts w:ascii="宋体" w:hAnsi="宋体" w:eastAsia="宋体"/>
          <w:color w:val="000000"/>
        </w:rPr>
      </w:pPr>
    </w:p>
    <w:p>
      <w:pPr>
        <w:pStyle w:val="13"/>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jc w:val="cente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jc w:val="center"/>
        <w:rPr>
          <w:rFonts w:ascii="宋体" w:hAnsi="宋体"/>
          <w:bCs/>
          <w:color w:val="000000"/>
          <w:sz w:val="32"/>
        </w:rPr>
      </w:pPr>
    </w:p>
    <w:p>
      <w:pPr>
        <w:jc w:val="cente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……………………………………3</w:t>
      </w:r>
      <w:r>
        <w:rPr>
          <w:rFonts w:hint="eastAsia" w:ascii="宋体" w:hAnsi="宋体"/>
          <w:color w:val="000000"/>
          <w:sz w:val="32"/>
          <w:lang w:val="en-US" w:eastAsia="zh-CN"/>
        </w:rPr>
        <w:t>3</w:t>
      </w:r>
    </w:p>
    <w:p>
      <w:pPr>
        <w:jc w:val="center"/>
        <w:rPr>
          <w:rFonts w:ascii="宋体" w:hAnsi="宋体"/>
          <w:bCs/>
          <w:color w:val="000000"/>
          <w:sz w:val="32"/>
        </w:rPr>
      </w:pPr>
    </w:p>
    <w:p>
      <w:pPr>
        <w:jc w:val="center"/>
        <w:rPr>
          <w:rFonts w:hint="default"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w:t>
      </w:r>
      <w:r>
        <w:rPr>
          <w:rFonts w:hint="eastAsia" w:ascii="宋体" w:hAnsi="宋体"/>
          <w:color w:val="000000"/>
          <w:sz w:val="32"/>
          <w:lang w:val="en-US" w:eastAsia="zh-CN"/>
        </w:rPr>
        <w:t>37</w:t>
      </w:r>
    </w:p>
    <w:p>
      <w:pPr>
        <w:tabs>
          <w:tab w:val="left" w:pos="7200"/>
        </w:tabs>
        <w:jc w:val="center"/>
        <w:rPr>
          <w:rFonts w:ascii="宋体" w:hAnsi="宋体"/>
          <w:bCs/>
          <w:color w:val="000000"/>
          <w:sz w:val="32"/>
        </w:rPr>
      </w:pPr>
    </w:p>
    <w:p>
      <w:pPr>
        <w:jc w:val="cente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……………………4</w:t>
      </w:r>
      <w:r>
        <w:rPr>
          <w:rFonts w:hint="eastAsia" w:ascii="宋体" w:hAnsi="宋体"/>
          <w:color w:val="000000"/>
          <w:sz w:val="32"/>
          <w:lang w:val="en-US" w:eastAsia="zh-CN"/>
        </w:rPr>
        <w:t>1</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局放实验室建设项目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衢院招2024-</w:t>
      </w:r>
      <w:r>
        <w:rPr>
          <w:rFonts w:hint="eastAsia" w:ascii="宋体" w:hAnsi="宋体"/>
          <w:b/>
          <w:color w:val="000000"/>
          <w:sz w:val="24"/>
          <w:lang w:val="en-US" w:eastAsia="zh-CN"/>
        </w:rPr>
        <w:t>09</w:t>
      </w:r>
    </w:p>
    <w:p>
      <w:pPr>
        <w:spacing w:line="360" w:lineRule="auto"/>
        <w:ind w:firstLine="495"/>
      </w:pPr>
      <w:r>
        <w:rPr>
          <w:rFonts w:hint="eastAsia" w:ascii="宋体" w:hAnsi="宋体"/>
          <w:b/>
          <w:color w:val="000000"/>
          <w:szCs w:val="21"/>
        </w:rPr>
        <w:t>二</w:t>
      </w:r>
      <w:r>
        <w:rPr>
          <w:rFonts w:hint="eastAsia" w:ascii="宋体" w:hAnsi="宋体"/>
          <w:b/>
          <w:bCs/>
          <w:color w:val="000000"/>
          <w:sz w:val="24"/>
        </w:rPr>
        <w:t>、项目名称：局放实验室建设项目</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项目概况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局放实验室建设</w:t>
            </w:r>
          </w:p>
          <w:p>
            <w:pPr>
              <w:widowControl/>
              <w:spacing w:line="360" w:lineRule="auto"/>
              <w:ind w:left="60" w:right="60"/>
              <w:jc w:val="center"/>
              <w:rPr>
                <w:rFonts w:hint="eastAsia" w:ascii="宋体" w:hAnsi="宋体" w:eastAsia="宋体"/>
                <w:b/>
                <w:color w:val="000000"/>
                <w:sz w:val="24"/>
                <w:highlight w:val="yellow"/>
                <w:lang w:eastAsia="zh-CN"/>
              </w:rPr>
            </w:pPr>
            <w:r>
              <w:rPr>
                <w:rFonts w:hint="eastAsia" w:ascii="宋体" w:hAnsi="宋体" w:cs="宋体"/>
                <w:color w:val="000000"/>
                <w:kern w:val="0"/>
                <w:sz w:val="24"/>
              </w:rPr>
              <w:t>项目</w:t>
            </w:r>
            <w:r>
              <w:rPr>
                <w:rFonts w:hint="eastAsia" w:ascii="宋体" w:hAnsi="宋体" w:cs="宋体"/>
                <w:color w:val="000000"/>
                <w:kern w:val="0"/>
                <w:sz w:val="24"/>
                <w:lang w:eastAsia="zh-CN"/>
              </w:rPr>
              <w:t>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200</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color w:val="000000"/>
                <w:sz w:val="24"/>
              </w:rPr>
            </w:pPr>
            <w:r>
              <w:rPr>
                <w:rFonts w:hint="eastAsia" w:ascii="宋体" w:hAnsi="宋体" w:cs="宋体"/>
                <w:color w:val="000000"/>
                <w:sz w:val="24"/>
              </w:rPr>
              <w:t>以招标文件第三章</w:t>
            </w:r>
          </w:p>
          <w:p>
            <w:pPr>
              <w:widowControl/>
              <w:spacing w:line="360" w:lineRule="auto"/>
              <w:jc w:val="center"/>
              <w:rPr>
                <w:rFonts w:ascii="宋体" w:hAnsi="宋体"/>
                <w:color w:val="000000"/>
              </w:rPr>
            </w:pPr>
            <w:r>
              <w:rPr>
                <w:rFonts w:hint="eastAsia" w:ascii="宋体" w:hAnsi="宋体" w:cs="宋体"/>
                <w:color w:val="000000"/>
                <w:sz w:val="24"/>
              </w:rPr>
              <w:t>要求为准</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pStyle w:val="17"/>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420" w:lineRule="exact"/>
        <w:ind w:firstLine="480" w:firstLineChars="200"/>
        <w:rPr>
          <w:rFonts w:cs="宋体"/>
          <w:color w:val="000000"/>
        </w:rPr>
      </w:pPr>
      <w:r>
        <w:rPr>
          <w:rFonts w:hint="eastAsia" w:cs="宋体"/>
          <w:color w:val="000000"/>
        </w:rPr>
        <w:t>2.落实政府采购政策需满足的资格要求：无。</w:t>
      </w:r>
    </w:p>
    <w:p>
      <w:pPr>
        <w:pStyle w:val="17"/>
        <w:spacing w:before="0" w:beforeAutospacing="0" w:after="0" w:afterAutospacing="0" w:line="420" w:lineRule="exact"/>
        <w:ind w:firstLine="480" w:firstLineChars="200"/>
        <w:rPr>
          <w:rFonts w:cs="宋体"/>
          <w:color w:val="000000"/>
        </w:rPr>
      </w:pPr>
      <w:r>
        <w:rPr>
          <w:rFonts w:hint="eastAsia" w:cs="宋体"/>
          <w:color w:val="000000"/>
        </w:rPr>
        <w:t>3.本项目的特定资格要求：无。</w:t>
      </w:r>
    </w:p>
    <w:p>
      <w:pPr>
        <w:pStyle w:val="17"/>
        <w:spacing w:before="0" w:beforeAutospacing="0" w:after="0" w:afterAutospacing="0" w:line="420" w:lineRule="exact"/>
        <w:ind w:firstLine="480" w:firstLineChars="200"/>
        <w:rPr>
          <w:rFonts w:cs="宋体"/>
          <w:color w:val="000000"/>
        </w:rPr>
      </w:pPr>
      <w:r>
        <w:rPr>
          <w:rFonts w:hint="eastAsia" w:cs="宋体"/>
          <w:color w:val="000000"/>
        </w:rPr>
        <w:t>4.本项目接受联合体投标。 </w:t>
      </w:r>
    </w:p>
    <w:p>
      <w:pPr>
        <w:spacing w:line="42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20" w:lineRule="exact"/>
        <w:ind w:firstLine="480" w:firstLineChars="200"/>
        <w:rPr>
          <w:color w:val="FF0000"/>
          <w:sz w:val="24"/>
          <w:highlight w:val="yellow"/>
        </w:rPr>
      </w:pPr>
      <w:r>
        <w:rPr>
          <w:rFonts w:hint="eastAsia"/>
          <w:color w:val="FF0000"/>
          <w:sz w:val="24"/>
          <w:highlight w:val="yellow"/>
        </w:rPr>
        <w:t>1.时间：/至2024年</w:t>
      </w:r>
      <w:r>
        <w:rPr>
          <w:rFonts w:hint="eastAsia"/>
          <w:color w:val="FF0000"/>
          <w:sz w:val="24"/>
          <w:highlight w:val="yellow"/>
          <w:lang w:val="en-US" w:eastAsia="zh-CN"/>
        </w:rPr>
        <w:t>8</w:t>
      </w:r>
      <w:r>
        <w:rPr>
          <w:rFonts w:hint="eastAsia"/>
          <w:color w:val="FF0000"/>
          <w:sz w:val="24"/>
          <w:highlight w:val="yellow"/>
        </w:rPr>
        <w:t>月</w:t>
      </w:r>
      <w:r>
        <w:rPr>
          <w:rFonts w:hint="eastAsia"/>
          <w:color w:val="FF0000"/>
          <w:sz w:val="24"/>
          <w:highlight w:val="yellow"/>
          <w:lang w:val="en-US" w:eastAsia="zh-CN"/>
        </w:rPr>
        <w:t>13</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420" w:lineRule="exact"/>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420" w:lineRule="exact"/>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w:t>
      </w:r>
    </w:p>
    <w:p>
      <w:pPr>
        <w:tabs>
          <w:tab w:val="left" w:pos="2366"/>
        </w:tabs>
        <w:spacing w:line="420" w:lineRule="exact"/>
        <w:ind w:firstLine="480" w:firstLineChars="200"/>
        <w:rPr>
          <w:color w:val="FF0000"/>
          <w:sz w:val="24"/>
          <w:highlight w:val="yellow"/>
        </w:rPr>
      </w:pPr>
      <w:r>
        <w:rPr>
          <w:rFonts w:hint="eastAsia"/>
          <w:color w:val="FF0000"/>
          <w:sz w:val="24"/>
          <w:highlight w:val="yellow"/>
        </w:rPr>
        <w:t>4.售价（元）：0</w:t>
      </w:r>
    </w:p>
    <w:p>
      <w:pPr>
        <w:pStyle w:val="17"/>
        <w:spacing w:before="0" w:beforeAutospacing="0" w:after="0" w:afterAutospacing="0" w:line="420" w:lineRule="exact"/>
        <w:ind w:firstLine="482" w:firstLineChars="200"/>
        <w:jc w:val="both"/>
        <w:rPr>
          <w:rFonts w:cs="宋体"/>
          <w:b/>
          <w:color w:val="000000"/>
        </w:rPr>
      </w:pPr>
      <w:r>
        <w:rPr>
          <w:rFonts w:hint="eastAsia" w:cs="宋体"/>
          <w:b/>
          <w:color w:val="000000"/>
        </w:rPr>
        <w:t>六、投标说明</w:t>
      </w:r>
    </w:p>
    <w:p>
      <w:pPr>
        <w:snapToGrid w:val="0"/>
        <w:spacing w:line="42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30"/>
        <w:spacing w:line="42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pStyle w:val="17"/>
        <w:spacing w:before="0" w:beforeAutospacing="0" w:after="0" w:afterAutospacing="0" w:line="420" w:lineRule="exact"/>
        <w:ind w:firstLine="482" w:firstLineChars="200"/>
        <w:jc w:val="both"/>
        <w:rPr>
          <w:rFonts w:cs="宋体"/>
          <w:b/>
          <w:bCs/>
          <w:kern w:val="2"/>
        </w:rPr>
      </w:pPr>
      <w:r>
        <w:rPr>
          <w:rFonts w:hint="eastAsia" w:cs="宋体"/>
          <w:b/>
          <w:bCs/>
          <w:kern w:val="2"/>
        </w:rPr>
        <w:t>七、递交投标文件截止及开标时间：2024年</w:t>
      </w:r>
      <w:r>
        <w:rPr>
          <w:rFonts w:hint="eastAsia" w:cs="宋体"/>
          <w:b/>
          <w:bCs/>
          <w:kern w:val="2"/>
          <w:lang w:val="en-US" w:eastAsia="zh-CN"/>
        </w:rPr>
        <w:t>8</w:t>
      </w:r>
      <w:r>
        <w:rPr>
          <w:rFonts w:hint="eastAsia" w:cs="宋体"/>
          <w:b/>
          <w:bCs/>
          <w:kern w:val="2"/>
        </w:rPr>
        <w:t>月</w:t>
      </w:r>
      <w:r>
        <w:rPr>
          <w:rFonts w:hint="eastAsia" w:cs="宋体"/>
          <w:b/>
          <w:bCs/>
          <w:kern w:val="2"/>
          <w:lang w:val="en-US" w:eastAsia="zh-CN"/>
        </w:rPr>
        <w:t>13</w:t>
      </w:r>
      <w:r>
        <w:rPr>
          <w:rFonts w:hint="eastAsia" w:cs="宋体"/>
          <w:b/>
          <w:bCs/>
          <w:kern w:val="2"/>
        </w:rPr>
        <w:t>日9:00时（北京时间）</w:t>
      </w:r>
    </w:p>
    <w:p>
      <w:pPr>
        <w:pStyle w:val="11"/>
        <w:snapToGrid w:val="0"/>
        <w:spacing w:line="42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2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7"/>
        <w:spacing w:before="0" w:beforeAutospacing="0" w:after="0" w:afterAutospacing="0" w:line="420" w:lineRule="exact"/>
        <w:ind w:firstLine="482" w:firstLineChars="200"/>
        <w:jc w:val="both"/>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r>
        <w:rPr>
          <w:rFonts w:hint="eastAsia" w:cs="宋体"/>
          <w:color w:val="000000" w:themeColor="text1"/>
          <w14:textFill>
            <w14:solidFill>
              <w14:schemeClr w14:val="tx1"/>
            </w14:solidFill>
          </w14:textFill>
        </w:rPr>
        <w:t>无</w:t>
      </w:r>
    </w:p>
    <w:p>
      <w:pPr>
        <w:widowControl/>
        <w:spacing w:line="42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2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2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2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w:t>
      </w:r>
      <w:r>
        <w:rPr>
          <w:rFonts w:hint="eastAsia" w:ascii="宋体" w:hAnsi="宋体" w:cs="宋体"/>
          <w:kern w:val="0"/>
          <w:sz w:val="24"/>
          <w:lang w:eastAsia="zh-CN"/>
        </w:rPr>
        <w:t>黄女士</w:t>
      </w:r>
      <w:r>
        <w:rPr>
          <w:rFonts w:hint="eastAsia" w:ascii="宋体" w:hAnsi="宋体" w:cs="宋体"/>
          <w:kern w:val="0"/>
          <w:sz w:val="24"/>
        </w:rPr>
        <w:t>；联系电话：</w:t>
      </w:r>
      <w:r>
        <w:rPr>
          <w:rFonts w:hint="eastAsia" w:ascii="宋体" w:hAnsi="宋体" w:cs="宋体"/>
          <w:kern w:val="0"/>
          <w:sz w:val="24"/>
          <w:lang w:val="en-US" w:eastAsia="zh-CN"/>
        </w:rPr>
        <w:t>19957000570</w:t>
      </w:r>
      <w:r>
        <w:rPr>
          <w:rFonts w:hint="eastAsia" w:ascii="宋体" w:hAnsi="宋体" w:cs="宋体"/>
          <w:kern w:val="0"/>
          <w:sz w:val="24"/>
        </w:rPr>
        <w:t>）。</w:t>
      </w:r>
    </w:p>
    <w:p>
      <w:pPr>
        <w:spacing w:line="42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20" w:lineRule="exact"/>
        <w:ind w:firstLine="480" w:firstLineChars="200"/>
      </w:pPr>
      <w:r>
        <w:rPr>
          <w:rFonts w:hint="eastAsia" w:ascii="宋体" w:hAnsi="宋体" w:cs="宋体"/>
          <w:color w:val="FF0000"/>
          <w:kern w:val="0"/>
          <w:sz w:val="24"/>
          <w:highlight w:val="yellow"/>
        </w:rPr>
        <w:t>3.本项目有功能演示环节，请准备一份“演示录制视频 ”在投标截止前通过EMS或顺丰邮寄方式寄送至“浙江省衢州市九华北大道78号衢州学院实验室与资产管理处周老师收”。“演示录制视频 ”时间控制在15分钟以内；视频格式要求为Avi、MP4等常用格式，以U盘单独密封提交，且密封袋上注明项目名称、投标人名称并加盖公章 ，未密封包装或者逾期邮寄送达的“演示录制视频”将不予接收 。投标截止前没有送达“演示录制视频”的投标人视为无演示环节 。</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420" w:lineRule="exact"/>
        <w:ind w:firstLine="495"/>
        <w:rPr>
          <w:rFonts w:ascii="宋体" w:hAnsi="宋体" w:cs="宋体"/>
          <w:b/>
          <w:bCs/>
          <w:sz w:val="24"/>
        </w:rPr>
      </w:pPr>
      <w:r>
        <w:rPr>
          <w:rFonts w:hint="eastAsia" w:ascii="宋体" w:hAnsi="宋体" w:cs="宋体"/>
          <w:b/>
          <w:bCs/>
          <w:sz w:val="24"/>
        </w:rPr>
        <w:t>浙江政府采购网（https://zfcg.czt.zj.gov.cn/）；</w:t>
      </w:r>
    </w:p>
    <w:p>
      <w:pPr>
        <w:tabs>
          <w:tab w:val="left" w:pos="2366"/>
        </w:tabs>
        <w:spacing w:line="42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42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十三、本招标文件由衢州学院实验室与资产管理处、电气与信息工程学院负责解释。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2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360" w:lineRule="auto"/>
        <w:ind w:left="479" w:leftChars="228" w:firstLine="12" w:firstLineChars="5"/>
        <w:rPr>
          <w:rFonts w:ascii="宋体" w:hAnsi="宋体"/>
          <w:kern w:val="0"/>
          <w:sz w:val="24"/>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hint="eastAsia" w:ascii="宋体" w:hAnsi="宋体" w:cs="宋体"/>
          <w:bCs/>
          <w:sz w:val="24"/>
        </w:rPr>
        <w:t>15345707715。</w:t>
      </w:r>
      <w:r>
        <w:rPr>
          <w:rFonts w:hint="eastAsia" w:ascii="宋体" w:hAnsi="宋体" w:cs="宋体"/>
          <w:color w:val="000000" w:themeColor="text1"/>
          <w:kern w:val="0"/>
          <w:sz w:val="24"/>
          <w14:textFill>
            <w14:solidFill>
              <w14:schemeClr w14:val="tx1"/>
            </w14:solidFill>
          </w14:textFill>
        </w:rPr>
        <w:t> </w:t>
      </w:r>
      <w:r>
        <w:rPr>
          <w:rFonts w:hint="eastAsia" w:ascii="宋体" w:hAnsi="宋体"/>
          <w:kern w:val="0"/>
          <w:sz w:val="24"/>
        </w:rPr>
        <w:t>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：韩老师</w:t>
      </w:r>
      <w:r>
        <w:rPr>
          <w:rFonts w:hint="eastAsia" w:ascii="宋体" w:hAnsi="宋体"/>
          <w:bCs/>
          <w:color w:val="000000"/>
          <w:sz w:val="24"/>
        </w:rPr>
        <w:t>，电话：</w:t>
      </w:r>
      <w:r>
        <w:rPr>
          <w:rFonts w:ascii="宋体" w:hAnsi="宋体"/>
          <w:bCs/>
          <w:color w:val="000000"/>
          <w:sz w:val="24"/>
        </w:rPr>
        <w:t>1</w:t>
      </w:r>
      <w:r>
        <w:rPr>
          <w:rFonts w:hint="eastAsia" w:ascii="宋体" w:hAnsi="宋体"/>
          <w:bCs/>
          <w:color w:val="000000"/>
          <w:sz w:val="24"/>
        </w:rPr>
        <w:t>3157093398。</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hint="eastAsia" w:ascii="宋体" w:hAnsi="宋体" w:cs="宋体"/>
          <w:bCs w:val="0"/>
          <w:kern w:val="0"/>
          <w:sz w:val="24"/>
        </w:rPr>
      </w:pPr>
      <w:r>
        <w:rPr>
          <w:rFonts w:hint="eastAsia" w:ascii="宋体" w:hAnsi="宋体" w:cs="宋体"/>
          <w:bCs w:val="0"/>
          <w:kern w:val="0"/>
          <w:sz w:val="24"/>
        </w:rPr>
        <w:t>联系人：</w:t>
      </w:r>
      <w:r>
        <w:rPr>
          <w:rFonts w:hint="eastAsia" w:ascii="宋体" w:hAnsi="宋体" w:cs="宋体"/>
          <w:kern w:val="0"/>
          <w:sz w:val="24"/>
          <w:lang w:eastAsia="zh-CN"/>
        </w:rPr>
        <w:t>黄女士</w:t>
      </w:r>
      <w:r>
        <w:rPr>
          <w:rFonts w:hint="eastAsia" w:ascii="宋体" w:hAnsi="宋体" w:cs="宋体"/>
          <w:kern w:val="0"/>
          <w:sz w:val="24"/>
        </w:rPr>
        <w:t>；联系电话：</w:t>
      </w:r>
      <w:r>
        <w:rPr>
          <w:rFonts w:hint="eastAsia" w:ascii="宋体" w:hAnsi="宋体" w:cs="宋体"/>
          <w:kern w:val="0"/>
          <w:sz w:val="24"/>
          <w:lang w:val="en-US" w:eastAsia="zh-CN"/>
        </w:rPr>
        <w:t>19957000570。</w:t>
      </w:r>
    </w:p>
    <w:p>
      <w:pPr>
        <w:spacing w:line="360" w:lineRule="auto"/>
        <w:ind w:right="480" w:firstLine="495"/>
        <w:jc w:val="right"/>
        <w:rPr>
          <w:rFonts w:ascii="宋体" w:hAnsi="宋体"/>
          <w:bCs/>
          <w:sz w:val="24"/>
        </w:rPr>
      </w:pPr>
    </w:p>
    <w:p>
      <w:pPr>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2024年</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23</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11"/>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11"/>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11"/>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11"/>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11"/>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b/>
          <w:bCs/>
          <w:color w:val="000000"/>
          <w:sz w:val="24"/>
        </w:rPr>
        <w:t>1.</w:t>
      </w:r>
      <w:r>
        <w:rPr>
          <w:rFonts w:ascii="宋体" w:hAnsi="宋体"/>
          <w:b/>
          <w:bCs/>
          <w:color w:val="000000"/>
          <w:sz w:val="24"/>
        </w:rPr>
        <w:t>提供相同品牌产品</w:t>
      </w:r>
      <w:r>
        <w:rPr>
          <w:rFonts w:hint="eastAsia" w:ascii="宋体" w:hAnsi="宋体"/>
          <w:b/>
          <w:bCs/>
          <w:color w:val="000000"/>
          <w:sz w:val="24"/>
        </w:rPr>
        <w:t>(指核心产品)</w:t>
      </w:r>
      <w:r>
        <w:rPr>
          <w:rFonts w:ascii="宋体" w:hAnsi="宋体"/>
          <w:b/>
          <w:bCs/>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9"/>
        <w:tblW w:w="8624" w:type="dxa"/>
        <w:jc w:val="center"/>
        <w:tblLayout w:type="fixed"/>
        <w:tblCellMar>
          <w:top w:w="0" w:type="dxa"/>
          <w:left w:w="108" w:type="dxa"/>
          <w:bottom w:w="0" w:type="dxa"/>
          <w:right w:w="108" w:type="dxa"/>
        </w:tblCellMar>
      </w:tblPr>
      <w:tblGrid>
        <w:gridCol w:w="5790"/>
        <w:gridCol w:w="1574"/>
        <w:gridCol w:w="1260"/>
      </w:tblGrid>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57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spacing w:line="360" w:lineRule="auto"/>
              <w:jc w:val="cente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57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875"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573"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875"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573"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875"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573"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875"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573"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5"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573"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5"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573"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5"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573"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5"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573"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5"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573"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5"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highlight w:val="yellow"/>
                <w:lang w:val="zh-CN"/>
              </w:rPr>
              <w:t>20</w:t>
            </w:r>
            <w:r>
              <w:rPr>
                <w:rFonts w:hint="eastAsia" w:ascii="宋体" w:hAnsi="宋体"/>
                <w:bCs/>
                <w:color w:val="FF0000"/>
                <w:kern w:val="0"/>
                <w:sz w:val="24"/>
                <w:highlight w:val="yellow"/>
                <w:lang w:val="zh-CN"/>
              </w:rPr>
              <w:t>21</w:t>
            </w:r>
            <w:r>
              <w:rPr>
                <w:rFonts w:ascii="宋体" w:hAnsi="宋体"/>
                <w:bCs/>
                <w:color w:val="FF0000"/>
                <w:kern w:val="0"/>
                <w:sz w:val="24"/>
                <w:highlight w:val="yellow"/>
                <w:lang w:val="zh-CN"/>
              </w:rPr>
              <w:t>年</w:t>
            </w:r>
            <w:r>
              <w:rPr>
                <w:rFonts w:hint="eastAsia" w:ascii="宋体" w:hAnsi="宋体"/>
                <w:bCs/>
                <w:color w:val="FF0000"/>
                <w:kern w:val="0"/>
                <w:sz w:val="24"/>
                <w:highlight w:val="yellow"/>
                <w:lang w:val="zh-CN"/>
              </w:rPr>
              <w:t>1</w:t>
            </w:r>
            <w:r>
              <w:rPr>
                <w:rFonts w:ascii="宋体" w:hAnsi="宋体"/>
                <w:bCs/>
                <w:color w:val="FF0000"/>
                <w:kern w:val="0"/>
                <w:sz w:val="24"/>
                <w:highlight w:val="yellow"/>
                <w:lang w:val="zh-CN"/>
              </w:rPr>
              <w:t>月</w:t>
            </w:r>
            <w:r>
              <w:rPr>
                <w:rFonts w:hint="eastAsia" w:ascii="宋体" w:hAnsi="宋体"/>
                <w:bCs/>
                <w:color w:val="FF0000"/>
                <w:kern w:val="0"/>
                <w:sz w:val="24"/>
                <w:highlight w:val="yellow"/>
              </w:rPr>
              <w:t>1日</w:t>
            </w:r>
            <w:r>
              <w:rPr>
                <w:rFonts w:hint="eastAsia" w:ascii="宋体" w:hAnsi="宋体"/>
                <w:bCs/>
                <w:color w:val="000000"/>
                <w:kern w:val="0"/>
                <w:sz w:val="24"/>
                <w:lang w:val="zh-CN"/>
              </w:rPr>
              <w:t>以来</w:t>
            </w:r>
            <w:r>
              <w:rPr>
                <w:rFonts w:ascii="宋体" w:hAnsi="宋体"/>
                <w:color w:val="000000"/>
                <w:sz w:val="24"/>
              </w:rPr>
              <w:t>实施的</w:t>
            </w:r>
            <w:r>
              <w:rPr>
                <w:rFonts w:hint="eastAsia" w:ascii="宋体" w:hAnsi="宋体"/>
                <w:szCs w:val="21"/>
              </w:rPr>
              <w:t>高校</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r>
              <w:rPr>
                <w:rFonts w:hint="eastAsia" w:ascii="宋体" w:hAnsi="宋体"/>
                <w:bCs/>
                <w:color w:val="000000"/>
                <w:kern w:val="0"/>
                <w:sz w:val="24"/>
                <w:lang w:val="zh-CN"/>
              </w:rPr>
              <w:t>（以合同签订时间为准）</w:t>
            </w:r>
          </w:p>
        </w:tc>
        <w:tc>
          <w:tcPr>
            <w:tcW w:w="1573"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5"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573"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5"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573"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1"/>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highlight w:val="yellow"/>
              </w:rPr>
              <w:t>3.中小企业、监狱或戒毒企业、残疾人福利性单位需提供相关声明函。</w:t>
            </w:r>
          </w:p>
        </w:tc>
        <w:tc>
          <w:tcPr>
            <w:tcW w:w="1197" w:type="dxa"/>
          </w:tcPr>
          <w:p>
            <w:pPr>
              <w:autoSpaceDE w:val="0"/>
              <w:autoSpaceDN w:val="0"/>
              <w:adjustRightInd w:val="0"/>
              <w:spacing w:line="360" w:lineRule="auto"/>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4"/>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r>
        <w:rPr>
          <w:rFonts w:hint="eastAsia"/>
        </w:rPr>
        <w:t xml:space="preserve"> </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（一）本次招标的商品必须是</w:t>
      </w:r>
      <w:r>
        <w:rPr>
          <w:rFonts w:ascii="宋体" w:hAnsi="宋体"/>
          <w:b/>
          <w:bCs/>
          <w:color w:val="FF0000"/>
          <w:kern w:val="0"/>
          <w:sz w:val="24"/>
        </w:rPr>
        <w:t>202</w:t>
      </w:r>
      <w:r>
        <w:rPr>
          <w:rFonts w:hint="eastAsia" w:ascii="宋体" w:hAnsi="宋体"/>
          <w:b/>
          <w:bCs/>
          <w:color w:val="FF0000"/>
          <w:kern w:val="0"/>
          <w:sz w:val="24"/>
        </w:rPr>
        <w:t>4年</w:t>
      </w:r>
      <w:r>
        <w:rPr>
          <w:rFonts w:ascii="宋体" w:hAnsi="宋体"/>
          <w:b/>
          <w:bCs/>
          <w:color w:val="FF0000"/>
          <w:kern w:val="0"/>
          <w:sz w:val="24"/>
        </w:rPr>
        <w:t>01</w:t>
      </w:r>
      <w:r>
        <w:rPr>
          <w:rFonts w:hint="eastAsia" w:ascii="宋体" w:hAnsi="宋体"/>
          <w:b/>
          <w:bCs/>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color w:val="FF0000"/>
          <w:kern w:val="0"/>
          <w:sz w:val="24"/>
        </w:rPr>
        <w:t>9</w:t>
      </w:r>
      <w:r>
        <w:rPr>
          <w:rFonts w:ascii="宋体" w:hAnsi="宋体"/>
          <w:b/>
          <w:bCs/>
          <w:color w:val="FF0000"/>
          <w:kern w:val="0"/>
          <w:sz w:val="24"/>
        </w:rPr>
        <w:t>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w:t>
      </w:r>
      <w:r>
        <w:rPr>
          <w:rFonts w:hint="eastAsia" w:ascii="宋体" w:hAnsi="宋体" w:cs="宋体"/>
          <w:b/>
          <w:bCs/>
          <w:color w:val="FF0000"/>
          <w:kern w:val="0"/>
          <w:sz w:val="24"/>
        </w:rPr>
        <w:t>质保期2年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一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hint="eastAsia" w:ascii="宋体" w:hAnsi="宋体" w:cs="宋体"/>
          <w:bCs/>
          <w:sz w:val="24"/>
        </w:rPr>
        <w:t>15345707715。</w:t>
      </w:r>
    </w:p>
    <w:p>
      <w:pPr>
        <w:spacing w:line="360" w:lineRule="auto"/>
        <w:ind w:firstLine="480" w:firstLineChars="200"/>
        <w:rPr>
          <w:rFonts w:ascii="宋体" w:hAnsi="宋体"/>
          <w:bCs/>
          <w:color w:val="000000"/>
          <w:sz w:val="24"/>
        </w:rPr>
      </w:pPr>
      <w:r>
        <w:rPr>
          <w:rFonts w:hint="eastAsia" w:ascii="宋体" w:hAnsi="宋体" w:cs="Arial"/>
          <w:color w:val="000000"/>
          <w:kern w:val="0"/>
          <w:sz w:val="24"/>
        </w:rPr>
        <w:t>项目技术答疑联系人：</w:t>
      </w:r>
      <w:r>
        <w:rPr>
          <w:rFonts w:hint="eastAsia" w:ascii="宋体" w:hAnsi="宋体"/>
          <w:kern w:val="0"/>
          <w:sz w:val="24"/>
        </w:rPr>
        <w:t>韩老师</w:t>
      </w:r>
      <w:r>
        <w:rPr>
          <w:rFonts w:hint="eastAsia" w:ascii="宋体" w:hAnsi="宋体"/>
          <w:bCs/>
          <w:color w:val="000000"/>
          <w:sz w:val="24"/>
        </w:rPr>
        <w:t>，电话：</w:t>
      </w:r>
      <w:r>
        <w:rPr>
          <w:rFonts w:ascii="宋体" w:hAnsi="宋体"/>
          <w:bCs/>
          <w:color w:val="000000"/>
          <w:sz w:val="24"/>
        </w:rPr>
        <w:t>1</w:t>
      </w:r>
      <w:r>
        <w:rPr>
          <w:rFonts w:hint="eastAsia" w:ascii="宋体" w:hAnsi="宋体"/>
          <w:bCs/>
          <w:color w:val="000000"/>
          <w:sz w:val="24"/>
        </w:rPr>
        <w:t>3157093398。</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bookmarkEnd w:id="4"/>
    <w:p>
      <w:pPr>
        <w:ind w:firstLine="643" w:firstLineChars="200"/>
        <w:jc w:val="center"/>
        <w:rPr>
          <w:rFonts w:ascii="宋体" w:hAnsi="宋体"/>
          <w:b/>
          <w:sz w:val="32"/>
          <w:szCs w:val="32"/>
        </w:rPr>
      </w:pPr>
    </w:p>
    <w:p>
      <w:pPr>
        <w:ind w:firstLine="643" w:firstLineChars="200"/>
        <w:jc w:val="center"/>
        <w:rPr>
          <w:rFonts w:ascii="宋体" w:hAnsi="宋体"/>
          <w:b/>
          <w:sz w:val="32"/>
          <w:szCs w:val="32"/>
        </w:rPr>
      </w:pPr>
    </w:p>
    <w:p>
      <w:pPr>
        <w:ind w:firstLine="643" w:firstLineChars="200"/>
        <w:jc w:val="center"/>
        <w:rPr>
          <w:rFonts w:ascii="宋体" w:hAnsi="宋体"/>
          <w:b/>
          <w:sz w:val="32"/>
          <w:szCs w:val="32"/>
        </w:rPr>
      </w:pPr>
    </w:p>
    <w:p>
      <w:pPr>
        <w:ind w:firstLine="643" w:firstLineChars="200"/>
        <w:jc w:val="center"/>
        <w:rPr>
          <w:rFonts w:ascii="宋体" w:hAnsi="宋体"/>
          <w:b/>
          <w:sz w:val="32"/>
          <w:szCs w:val="32"/>
        </w:rPr>
      </w:pPr>
    </w:p>
    <w:p>
      <w:pPr>
        <w:ind w:firstLine="643" w:firstLineChars="200"/>
        <w:jc w:val="center"/>
        <w:rPr>
          <w:rFonts w:ascii="宋体" w:hAnsi="宋体" w:cs="Arial"/>
          <w:b/>
          <w:kern w:val="0"/>
        </w:rPr>
      </w:pPr>
      <w:r>
        <w:rPr>
          <w:rFonts w:ascii="宋体" w:hAnsi="宋体"/>
          <w:b/>
          <w:sz w:val="32"/>
          <w:szCs w:val="32"/>
        </w:rPr>
        <w:t>第三章 采购内容及要求</w:t>
      </w:r>
    </w:p>
    <w:p>
      <w:pPr>
        <w:spacing w:line="400" w:lineRule="exact"/>
        <w:rPr>
          <w:rFonts w:ascii="宋体" w:hAnsi="宋体"/>
          <w:b/>
        </w:rPr>
      </w:pPr>
      <w:r>
        <w:rPr>
          <w:rFonts w:hint="eastAsia" w:ascii="宋体" w:hAnsi="宋体"/>
          <w:b/>
        </w:rPr>
        <w:t xml:space="preserve">    标注“</w:t>
      </w:r>
      <w:bookmarkStart w:id="5" w:name="_Hlk69657079"/>
      <w:r>
        <w:rPr>
          <w:rFonts w:hint="eastAsia" w:ascii="宋体" w:hAnsi="宋体"/>
          <w:b/>
        </w:rPr>
        <w:t>▲</w:t>
      </w:r>
      <w:bookmarkEnd w:id="5"/>
      <w:r>
        <w:rPr>
          <w:rFonts w:hint="eastAsia" w:ascii="宋体" w:hAnsi="宋体"/>
          <w:b/>
        </w:rPr>
        <w:t>”号的为不可负偏离条款，对这些条款的任何负偏离为无效投标</w:t>
      </w:r>
      <w:r>
        <w:rPr>
          <w:rFonts w:hint="eastAsia" w:ascii="宋体" w:hAnsi="宋体"/>
          <w:bCs/>
        </w:rPr>
        <w:t>。</w:t>
      </w:r>
    </w:p>
    <w:p>
      <w:pPr>
        <w:spacing w:line="380" w:lineRule="exact"/>
        <w:ind w:firstLine="422" w:firstLineChars="200"/>
        <w:rPr>
          <w:rFonts w:ascii="宋体" w:hAnsi="宋体"/>
          <w:b/>
        </w:rPr>
      </w:pPr>
      <w:r>
        <w:rPr>
          <w:rFonts w:hint="eastAsia" w:ascii="宋体" w:hAnsi="宋体"/>
          <w:b/>
        </w:rPr>
        <w:t>一、</w:t>
      </w:r>
      <w:r>
        <w:rPr>
          <w:rFonts w:ascii="宋体" w:hAnsi="宋体"/>
          <w:b/>
        </w:rPr>
        <w:t>采购内容</w:t>
      </w:r>
    </w:p>
    <w:p>
      <w:pPr>
        <w:spacing w:line="380" w:lineRule="exact"/>
        <w:ind w:firstLine="420" w:firstLineChars="200"/>
        <w:rPr>
          <w:rFonts w:ascii="仿宋" w:hAnsi="仿宋" w:eastAsia="仿宋"/>
          <w:bCs/>
        </w:rPr>
      </w:pPr>
    </w:p>
    <w:tbl>
      <w:tblPr>
        <w:tblStyle w:val="19"/>
        <w:tblW w:w="7376"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022"/>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5" w:type="dxa"/>
          </w:tcPr>
          <w:p>
            <w:pPr>
              <w:spacing w:line="400" w:lineRule="exact"/>
              <w:jc w:val="center"/>
              <w:rPr>
                <w:rFonts w:ascii="宋体" w:hAnsi="宋体" w:cs="宋体"/>
                <w:bCs/>
              </w:rPr>
            </w:pPr>
            <w:r>
              <w:rPr>
                <w:rFonts w:hint="eastAsia" w:ascii="宋体" w:hAnsi="宋体" w:cs="宋体"/>
                <w:bCs/>
              </w:rPr>
              <w:t>序号</w:t>
            </w:r>
          </w:p>
        </w:tc>
        <w:tc>
          <w:tcPr>
            <w:tcW w:w="5022" w:type="dxa"/>
            <w:vAlign w:val="center"/>
          </w:tcPr>
          <w:p>
            <w:pPr>
              <w:spacing w:line="400" w:lineRule="exact"/>
              <w:rPr>
                <w:rFonts w:ascii="宋体" w:hAnsi="宋体" w:cs="宋体"/>
                <w:bCs/>
              </w:rPr>
            </w:pPr>
            <w:r>
              <w:rPr>
                <w:rFonts w:hint="eastAsia" w:ascii="宋体" w:hAnsi="宋体" w:cs="宋体"/>
                <w:bCs/>
              </w:rPr>
              <w:t>采购设备名称</w:t>
            </w:r>
          </w:p>
        </w:tc>
        <w:tc>
          <w:tcPr>
            <w:tcW w:w="851" w:type="dxa"/>
            <w:vAlign w:val="center"/>
          </w:tcPr>
          <w:p>
            <w:pPr>
              <w:spacing w:line="400" w:lineRule="exact"/>
              <w:jc w:val="center"/>
              <w:rPr>
                <w:rFonts w:ascii="宋体" w:hAnsi="宋体" w:cs="宋体"/>
                <w:bCs/>
              </w:rPr>
            </w:pPr>
            <w:r>
              <w:rPr>
                <w:rFonts w:hint="eastAsia" w:ascii="宋体" w:hAnsi="宋体" w:cs="宋体"/>
                <w:bCs/>
              </w:rPr>
              <w:t>数量</w:t>
            </w:r>
          </w:p>
        </w:tc>
        <w:tc>
          <w:tcPr>
            <w:tcW w:w="708" w:type="dxa"/>
            <w:vAlign w:val="center"/>
          </w:tcPr>
          <w:p>
            <w:pPr>
              <w:spacing w:line="400" w:lineRule="exact"/>
              <w:jc w:val="center"/>
              <w:rPr>
                <w:rFonts w:ascii="宋体" w:hAnsi="宋体" w:cs="宋体"/>
                <w:bCs/>
              </w:rPr>
            </w:pPr>
            <w:r>
              <w:rPr>
                <w:rFonts w:hint="eastAsia" w:ascii="宋体" w:hAnsi="宋体" w:cs="宋体"/>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ascii="宋体" w:hAnsi="宋体" w:cs="宋体"/>
                <w:bCs/>
              </w:rPr>
            </w:pPr>
            <w:r>
              <w:rPr>
                <w:rFonts w:hint="eastAsia" w:ascii="宋体" w:hAnsi="宋体" w:cs="宋体"/>
                <w:bCs/>
              </w:rPr>
              <w:t>1</w:t>
            </w:r>
          </w:p>
        </w:tc>
        <w:tc>
          <w:tcPr>
            <w:tcW w:w="5022" w:type="dxa"/>
            <w:vAlign w:val="center"/>
          </w:tcPr>
          <w:p>
            <w:pPr>
              <w:spacing w:line="400" w:lineRule="exact"/>
              <w:rPr>
                <w:rFonts w:ascii="宋体" w:hAnsi="宋体" w:cs="宋体"/>
                <w:bCs/>
              </w:rPr>
            </w:pPr>
            <w:r>
              <w:rPr>
                <w:rFonts w:hint="eastAsia" w:ascii="宋体" w:hAnsi="宋体" w:cs="宋体"/>
                <w:bCs/>
              </w:rPr>
              <w:t>GIS故障模拟装置</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vAlign w:val="center"/>
          </w:tcPr>
          <w:p>
            <w:pPr>
              <w:spacing w:line="400" w:lineRule="exact"/>
              <w:jc w:val="center"/>
              <w:rPr>
                <w:rFonts w:ascii="宋体" w:hAnsi="宋体" w:cs="宋体"/>
                <w:bCs/>
              </w:rPr>
            </w:pPr>
            <w:r>
              <w:rPr>
                <w:rFonts w:hint="eastAsia" w:ascii="宋体" w:hAnsi="宋体" w:cs="宋体"/>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2</w:t>
            </w:r>
          </w:p>
        </w:tc>
        <w:tc>
          <w:tcPr>
            <w:tcW w:w="5022" w:type="dxa"/>
          </w:tcPr>
          <w:p>
            <w:pPr>
              <w:spacing w:line="400" w:lineRule="exact"/>
              <w:jc w:val="left"/>
              <w:rPr>
                <w:rFonts w:hint="eastAsia" w:ascii="宋体" w:hAnsi="宋体" w:cs="宋体"/>
                <w:bCs/>
              </w:rPr>
            </w:pPr>
            <w:r>
              <w:rPr>
                <w:rFonts w:hint="eastAsia" w:ascii="宋体" w:hAnsi="宋体" w:cs="宋体"/>
                <w:bCs/>
              </w:rPr>
              <w:t>脉冲局放测试仪</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tcPr>
          <w:p>
            <w:pPr>
              <w:spacing w:line="400" w:lineRule="exact"/>
              <w:jc w:val="center"/>
              <w:rPr>
                <w:rFonts w:ascii="宋体" w:hAnsi="宋体" w:cs="宋体"/>
                <w:bCs/>
              </w:rPr>
            </w:pPr>
            <w:r>
              <w:rPr>
                <w:rFonts w:hint="eastAsia" w:ascii="宋体" w:hAnsi="宋体" w:cs="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3</w:t>
            </w:r>
          </w:p>
        </w:tc>
        <w:tc>
          <w:tcPr>
            <w:tcW w:w="5022" w:type="dxa"/>
          </w:tcPr>
          <w:p>
            <w:pPr>
              <w:spacing w:line="400" w:lineRule="exact"/>
              <w:jc w:val="left"/>
              <w:rPr>
                <w:rFonts w:hint="eastAsia" w:ascii="宋体" w:hAnsi="宋体" w:cs="宋体"/>
                <w:bCs/>
              </w:rPr>
            </w:pPr>
            <w:r>
              <w:rPr>
                <w:rFonts w:hint="eastAsia" w:ascii="宋体" w:hAnsi="宋体" w:cs="宋体"/>
                <w:bCs/>
              </w:rPr>
              <w:t>局部放电信号源</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tcPr>
          <w:p>
            <w:pPr>
              <w:spacing w:line="400" w:lineRule="exact"/>
              <w:jc w:val="center"/>
              <w:rPr>
                <w:rFonts w:ascii="宋体" w:hAnsi="宋体" w:cs="宋体"/>
                <w:bCs/>
              </w:rPr>
            </w:pPr>
            <w:r>
              <w:rPr>
                <w:rFonts w:hint="eastAsia" w:ascii="宋体" w:hAnsi="宋体" w:cs="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4</w:t>
            </w:r>
          </w:p>
        </w:tc>
        <w:tc>
          <w:tcPr>
            <w:tcW w:w="5022" w:type="dxa"/>
          </w:tcPr>
          <w:p>
            <w:pPr>
              <w:spacing w:line="400" w:lineRule="exact"/>
              <w:jc w:val="left"/>
              <w:rPr>
                <w:rFonts w:hint="eastAsia" w:ascii="宋体" w:hAnsi="宋体" w:cs="宋体"/>
                <w:bCs/>
              </w:rPr>
            </w:pPr>
            <w:r>
              <w:rPr>
                <w:rFonts w:hint="eastAsia" w:ascii="宋体" w:hAnsi="宋体" w:cs="宋体"/>
                <w:bCs/>
              </w:rPr>
              <w:t>开关柜故障模拟装置</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tcPr>
          <w:p>
            <w:pPr>
              <w:spacing w:line="400" w:lineRule="exact"/>
              <w:jc w:val="center"/>
              <w:rPr>
                <w:rFonts w:ascii="宋体" w:hAnsi="宋体" w:cs="宋体"/>
                <w:bCs/>
              </w:rPr>
            </w:pPr>
            <w:r>
              <w:rPr>
                <w:rFonts w:hint="eastAsia" w:ascii="宋体" w:hAnsi="宋体" w:cs="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5</w:t>
            </w:r>
          </w:p>
        </w:tc>
        <w:tc>
          <w:tcPr>
            <w:tcW w:w="5022" w:type="dxa"/>
          </w:tcPr>
          <w:p>
            <w:pPr>
              <w:spacing w:line="400" w:lineRule="exact"/>
              <w:jc w:val="left"/>
              <w:rPr>
                <w:rFonts w:hint="eastAsia" w:ascii="宋体" w:hAnsi="宋体" w:cs="宋体"/>
                <w:bCs/>
              </w:rPr>
            </w:pPr>
            <w:r>
              <w:rPr>
                <w:rFonts w:hint="eastAsia" w:ascii="宋体" w:hAnsi="宋体" w:cs="宋体"/>
                <w:bCs/>
              </w:rPr>
              <w:t>屏蔽室</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tcPr>
          <w:p>
            <w:pPr>
              <w:spacing w:line="400" w:lineRule="exact"/>
              <w:jc w:val="center"/>
              <w:rPr>
                <w:rFonts w:ascii="宋体" w:hAnsi="宋体" w:cs="宋体"/>
                <w:bCs/>
              </w:rPr>
            </w:pPr>
            <w:r>
              <w:rPr>
                <w:rFonts w:hint="eastAsia" w:ascii="宋体" w:hAnsi="宋体" w:cs="宋体"/>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6</w:t>
            </w:r>
          </w:p>
        </w:tc>
        <w:tc>
          <w:tcPr>
            <w:tcW w:w="5022" w:type="dxa"/>
          </w:tcPr>
          <w:p>
            <w:pPr>
              <w:spacing w:line="400" w:lineRule="exact"/>
              <w:jc w:val="left"/>
              <w:rPr>
                <w:rFonts w:hint="eastAsia" w:ascii="宋体" w:hAnsi="宋体" w:cs="宋体"/>
                <w:bCs/>
              </w:rPr>
            </w:pPr>
            <w:r>
              <w:rPr>
                <w:rFonts w:hint="eastAsia" w:ascii="宋体" w:hAnsi="宋体" w:cs="宋体"/>
                <w:bCs/>
              </w:rPr>
              <w:t>无局放电源系统</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tcPr>
          <w:p>
            <w:pPr>
              <w:spacing w:line="400" w:lineRule="exact"/>
              <w:jc w:val="center"/>
              <w:rPr>
                <w:rFonts w:ascii="宋体" w:hAnsi="宋体" w:cs="宋体"/>
                <w:bCs/>
              </w:rPr>
            </w:pPr>
            <w:r>
              <w:rPr>
                <w:rFonts w:hint="eastAsia" w:ascii="宋体" w:hAnsi="宋体" w:cs="宋体"/>
                <w:bC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7</w:t>
            </w:r>
          </w:p>
        </w:tc>
        <w:tc>
          <w:tcPr>
            <w:tcW w:w="5022" w:type="dxa"/>
          </w:tcPr>
          <w:p>
            <w:pPr>
              <w:spacing w:line="400" w:lineRule="exact"/>
              <w:jc w:val="left"/>
              <w:rPr>
                <w:rFonts w:hint="eastAsia" w:ascii="宋体" w:hAnsi="宋体" w:cs="宋体"/>
                <w:bCs/>
              </w:rPr>
            </w:pPr>
            <w:r>
              <w:rPr>
                <w:rFonts w:hint="eastAsia" w:ascii="宋体" w:hAnsi="宋体" w:cs="宋体"/>
                <w:bCs/>
              </w:rPr>
              <w:t>高带宽示波器</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tcPr>
          <w:p>
            <w:pPr>
              <w:spacing w:line="400" w:lineRule="exact"/>
              <w:jc w:val="center"/>
              <w:rPr>
                <w:rFonts w:ascii="宋体" w:hAnsi="宋体" w:cs="宋体"/>
                <w:bCs/>
              </w:rPr>
            </w:pPr>
            <w:r>
              <w:rPr>
                <w:rFonts w:hint="eastAsia" w:ascii="宋体" w:hAnsi="宋体" w:cs="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8</w:t>
            </w:r>
          </w:p>
        </w:tc>
        <w:tc>
          <w:tcPr>
            <w:tcW w:w="5022" w:type="dxa"/>
          </w:tcPr>
          <w:p>
            <w:pPr>
              <w:spacing w:line="400" w:lineRule="exact"/>
              <w:jc w:val="left"/>
              <w:rPr>
                <w:rFonts w:hint="eastAsia" w:ascii="宋体" w:hAnsi="宋体" w:cs="宋体"/>
                <w:bCs/>
              </w:rPr>
            </w:pPr>
            <w:r>
              <w:rPr>
                <w:rFonts w:hint="eastAsia" w:ascii="宋体" w:hAnsi="宋体" w:cs="宋体"/>
                <w:bCs/>
              </w:rPr>
              <w:t>单端有源探头</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tcPr>
          <w:p>
            <w:pPr>
              <w:spacing w:line="400" w:lineRule="exact"/>
              <w:jc w:val="center"/>
              <w:rPr>
                <w:rFonts w:ascii="宋体" w:hAnsi="宋体" w:cs="宋体"/>
                <w:bCs/>
              </w:rPr>
            </w:pPr>
            <w:r>
              <w:rPr>
                <w:rFonts w:hint="eastAsia" w:ascii="宋体" w:hAnsi="宋体" w:cs="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9</w:t>
            </w:r>
          </w:p>
        </w:tc>
        <w:tc>
          <w:tcPr>
            <w:tcW w:w="5022" w:type="dxa"/>
          </w:tcPr>
          <w:p>
            <w:pPr>
              <w:spacing w:line="400" w:lineRule="exact"/>
              <w:jc w:val="left"/>
              <w:rPr>
                <w:rFonts w:hint="eastAsia" w:ascii="宋体" w:hAnsi="宋体" w:cs="宋体"/>
                <w:bCs/>
              </w:rPr>
            </w:pPr>
            <w:r>
              <w:rPr>
                <w:rFonts w:hint="eastAsia" w:ascii="宋体" w:hAnsi="宋体" w:cs="宋体"/>
                <w:bCs/>
              </w:rPr>
              <w:t>高压差分探头</w:t>
            </w:r>
          </w:p>
        </w:tc>
        <w:tc>
          <w:tcPr>
            <w:tcW w:w="851" w:type="dxa"/>
          </w:tcPr>
          <w:p>
            <w:pPr>
              <w:spacing w:line="400" w:lineRule="exact"/>
              <w:jc w:val="center"/>
              <w:rPr>
                <w:rFonts w:ascii="宋体" w:hAnsi="宋体" w:cs="宋体"/>
                <w:bCs/>
              </w:rPr>
            </w:pPr>
            <w:r>
              <w:rPr>
                <w:rFonts w:hint="eastAsia" w:ascii="宋体" w:hAnsi="宋体" w:cs="宋体"/>
                <w:bCs/>
              </w:rPr>
              <w:t>4</w:t>
            </w:r>
          </w:p>
        </w:tc>
        <w:tc>
          <w:tcPr>
            <w:tcW w:w="708" w:type="dxa"/>
          </w:tcPr>
          <w:p>
            <w:pPr>
              <w:spacing w:line="400" w:lineRule="exact"/>
              <w:jc w:val="center"/>
              <w:rPr>
                <w:rFonts w:ascii="宋体" w:hAnsi="宋体" w:cs="宋体"/>
                <w:bCs/>
              </w:rPr>
            </w:pPr>
            <w:r>
              <w:rPr>
                <w:rFonts w:hint="eastAsia" w:ascii="宋体" w:hAnsi="宋体" w:cs="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10</w:t>
            </w:r>
          </w:p>
        </w:tc>
        <w:tc>
          <w:tcPr>
            <w:tcW w:w="5022" w:type="dxa"/>
          </w:tcPr>
          <w:p>
            <w:pPr>
              <w:spacing w:line="400" w:lineRule="exact"/>
              <w:jc w:val="left"/>
              <w:rPr>
                <w:rFonts w:hint="eastAsia" w:ascii="宋体" w:hAnsi="宋体" w:cs="宋体"/>
                <w:bCs/>
              </w:rPr>
            </w:pPr>
            <w:r>
              <w:rPr>
                <w:rFonts w:hint="eastAsia" w:ascii="宋体" w:hAnsi="宋体" w:cs="宋体"/>
                <w:bCs/>
              </w:rPr>
              <w:t>电流钳</w:t>
            </w:r>
          </w:p>
        </w:tc>
        <w:tc>
          <w:tcPr>
            <w:tcW w:w="851" w:type="dxa"/>
          </w:tcPr>
          <w:p>
            <w:pPr>
              <w:spacing w:line="400" w:lineRule="exact"/>
              <w:jc w:val="center"/>
              <w:rPr>
                <w:rFonts w:ascii="宋体" w:hAnsi="宋体" w:cs="宋体"/>
                <w:bCs/>
              </w:rPr>
            </w:pPr>
            <w:r>
              <w:rPr>
                <w:rFonts w:hint="eastAsia" w:ascii="宋体" w:hAnsi="宋体" w:cs="宋体"/>
                <w:bCs/>
              </w:rPr>
              <w:t>2</w:t>
            </w:r>
          </w:p>
        </w:tc>
        <w:tc>
          <w:tcPr>
            <w:tcW w:w="708" w:type="dxa"/>
          </w:tcPr>
          <w:p>
            <w:pPr>
              <w:spacing w:line="400" w:lineRule="exact"/>
              <w:jc w:val="center"/>
              <w:rPr>
                <w:rFonts w:ascii="宋体" w:hAnsi="宋体" w:cs="宋体"/>
                <w:bCs/>
              </w:rPr>
            </w:pPr>
            <w:r>
              <w:rPr>
                <w:rFonts w:hint="eastAsia" w:ascii="宋体" w:hAnsi="宋体" w:cs="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tcPr>
          <w:p>
            <w:pPr>
              <w:spacing w:line="400" w:lineRule="exact"/>
              <w:jc w:val="center"/>
              <w:rPr>
                <w:rFonts w:hint="eastAsia" w:ascii="宋体" w:hAnsi="宋体" w:cs="宋体"/>
                <w:bCs/>
              </w:rPr>
            </w:pPr>
            <w:r>
              <w:rPr>
                <w:rFonts w:hint="eastAsia" w:ascii="宋体" w:hAnsi="宋体" w:cs="宋体"/>
                <w:bCs/>
              </w:rPr>
              <w:t>11</w:t>
            </w:r>
          </w:p>
        </w:tc>
        <w:tc>
          <w:tcPr>
            <w:tcW w:w="5022" w:type="dxa"/>
          </w:tcPr>
          <w:p>
            <w:pPr>
              <w:spacing w:line="400" w:lineRule="exact"/>
              <w:jc w:val="left"/>
              <w:rPr>
                <w:rFonts w:hint="eastAsia" w:ascii="宋体" w:hAnsi="宋体" w:cs="宋体"/>
                <w:bCs/>
              </w:rPr>
            </w:pPr>
            <w:r>
              <w:rPr>
                <w:rFonts w:hint="eastAsia" w:ascii="宋体" w:hAnsi="宋体" w:cs="宋体"/>
                <w:bCs/>
              </w:rPr>
              <w:t>三相回收式电网模拟电源</w:t>
            </w:r>
          </w:p>
        </w:tc>
        <w:tc>
          <w:tcPr>
            <w:tcW w:w="851" w:type="dxa"/>
          </w:tcPr>
          <w:p>
            <w:pPr>
              <w:spacing w:line="400" w:lineRule="exact"/>
              <w:jc w:val="center"/>
              <w:rPr>
                <w:rFonts w:ascii="宋体" w:hAnsi="宋体" w:cs="宋体"/>
                <w:bCs/>
              </w:rPr>
            </w:pPr>
            <w:r>
              <w:rPr>
                <w:rFonts w:hint="eastAsia" w:ascii="宋体" w:hAnsi="宋体" w:cs="宋体"/>
                <w:bCs/>
              </w:rPr>
              <w:t>1</w:t>
            </w:r>
          </w:p>
        </w:tc>
        <w:tc>
          <w:tcPr>
            <w:tcW w:w="708" w:type="dxa"/>
          </w:tcPr>
          <w:p>
            <w:pPr>
              <w:spacing w:line="400" w:lineRule="exact"/>
              <w:jc w:val="center"/>
              <w:rPr>
                <w:rFonts w:ascii="宋体" w:hAnsi="宋体" w:cs="宋体"/>
                <w:bCs/>
              </w:rPr>
            </w:pPr>
            <w:r>
              <w:rPr>
                <w:rFonts w:hint="eastAsia" w:ascii="宋体" w:hAnsi="宋体" w:cs="宋体"/>
                <w:bCs/>
              </w:rPr>
              <w:t>台</w:t>
            </w:r>
          </w:p>
        </w:tc>
      </w:tr>
    </w:tbl>
    <w:p>
      <w:pPr>
        <w:spacing w:line="380" w:lineRule="exact"/>
        <w:rPr>
          <w:rFonts w:ascii="仿宋" w:hAnsi="仿宋" w:eastAsia="仿宋"/>
          <w:bCs/>
        </w:rPr>
      </w:pPr>
    </w:p>
    <w:p>
      <w:pPr>
        <w:spacing w:line="380" w:lineRule="exact"/>
        <w:ind w:firstLine="422" w:firstLineChars="200"/>
        <w:rPr>
          <w:rFonts w:ascii="宋体" w:hAnsi="宋体"/>
          <w:b/>
        </w:rPr>
      </w:pPr>
      <w:r>
        <w:rPr>
          <w:rFonts w:hint="eastAsia" w:ascii="宋体" w:hAnsi="宋体"/>
          <w:b/>
        </w:rPr>
        <w:t>二</w:t>
      </w:r>
      <w:r>
        <w:rPr>
          <w:rFonts w:ascii="宋体" w:hAnsi="宋体"/>
          <w:b/>
        </w:rPr>
        <w:t>、技术参数</w:t>
      </w:r>
      <w:r>
        <w:rPr>
          <w:rFonts w:hint="eastAsia" w:ascii="宋体" w:hAnsi="宋体"/>
          <w:b/>
        </w:rPr>
        <w:t>要求</w:t>
      </w:r>
    </w:p>
    <w:p>
      <w:pPr>
        <w:spacing w:line="380" w:lineRule="exact"/>
        <w:ind w:firstLine="422" w:firstLineChars="200"/>
        <w:rPr>
          <w:rFonts w:ascii="宋体" w:hAnsi="宋体"/>
          <w:b/>
        </w:rPr>
      </w:pPr>
    </w:p>
    <w:tbl>
      <w:tblPr>
        <w:tblStyle w:val="19"/>
        <w:tblW w:w="845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6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01" w:type="dxa"/>
            <w:vAlign w:val="center"/>
          </w:tcPr>
          <w:p>
            <w:pPr>
              <w:spacing w:line="400" w:lineRule="exact"/>
              <w:jc w:val="center"/>
              <w:rPr>
                <w:rFonts w:ascii="宋体" w:hAnsi="宋体" w:cs="宋体"/>
                <w:b/>
                <w:sz w:val="21"/>
                <w:szCs w:val="21"/>
              </w:rPr>
            </w:pPr>
            <w:r>
              <w:rPr>
                <w:rFonts w:hint="eastAsia" w:ascii="宋体" w:hAnsi="宋体" w:cs="宋体"/>
                <w:b/>
                <w:sz w:val="21"/>
                <w:szCs w:val="21"/>
              </w:rPr>
              <w:t>序号</w:t>
            </w:r>
          </w:p>
        </w:tc>
        <w:tc>
          <w:tcPr>
            <w:tcW w:w="861" w:type="dxa"/>
            <w:vAlign w:val="center"/>
          </w:tcPr>
          <w:p>
            <w:pPr>
              <w:spacing w:line="400" w:lineRule="exact"/>
              <w:rPr>
                <w:rFonts w:ascii="宋体" w:hAnsi="宋体" w:cs="宋体"/>
                <w:b/>
                <w:sz w:val="21"/>
                <w:szCs w:val="21"/>
              </w:rPr>
            </w:pPr>
            <w:r>
              <w:rPr>
                <w:rFonts w:hint="eastAsia" w:ascii="宋体" w:hAnsi="宋体" w:cs="宋体"/>
                <w:b/>
                <w:sz w:val="21"/>
                <w:szCs w:val="21"/>
              </w:rPr>
              <w:t>采购设备名称</w:t>
            </w:r>
          </w:p>
        </w:tc>
        <w:tc>
          <w:tcPr>
            <w:tcW w:w="7088" w:type="dxa"/>
            <w:vAlign w:val="center"/>
          </w:tcPr>
          <w:p>
            <w:pPr>
              <w:spacing w:line="400" w:lineRule="exact"/>
              <w:ind w:firstLine="242"/>
              <w:jc w:val="center"/>
              <w:rPr>
                <w:rFonts w:ascii="宋体" w:hAnsi="宋体" w:cs="宋体"/>
                <w:bCs/>
                <w:sz w:val="21"/>
                <w:szCs w:val="21"/>
              </w:rPr>
            </w:pPr>
            <w:r>
              <w:rPr>
                <w:rFonts w:hint="eastAsia" w:ascii="宋体" w:hAnsi="宋体" w:cs="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1</w:t>
            </w:r>
          </w:p>
        </w:tc>
        <w:tc>
          <w:tcPr>
            <w:tcW w:w="861" w:type="dxa"/>
            <w:vAlign w:val="top"/>
          </w:tcPr>
          <w:p>
            <w:pPr>
              <w:spacing w:line="400" w:lineRule="exact"/>
              <w:jc w:val="center"/>
              <w:rPr>
                <w:rFonts w:ascii="宋体" w:hAnsi="宋体" w:cs="宋体"/>
                <w:b/>
                <w:bCs/>
                <w:sz w:val="21"/>
                <w:szCs w:val="21"/>
              </w:rPr>
            </w:pPr>
            <w:r>
              <w:rPr>
                <w:rFonts w:hint="eastAsia" w:ascii="宋体" w:hAnsi="宋体" w:cs="宋体"/>
                <w:b/>
                <w:bCs/>
                <w:sz w:val="21"/>
                <w:szCs w:val="21"/>
              </w:rPr>
              <w:t>GIS故障模拟装置</w:t>
            </w:r>
          </w:p>
        </w:tc>
        <w:tc>
          <w:tcPr>
            <w:tcW w:w="7088" w:type="dxa"/>
          </w:tcPr>
          <w:p>
            <w:pPr>
              <w:pStyle w:val="6"/>
              <w:spacing w:before="120" w:after="120" w:line="240" w:lineRule="auto"/>
              <w:rPr>
                <w:rFonts w:hint="eastAsia" w:ascii="宋体" w:hAnsi="宋体"/>
                <w:bCs w:val="0"/>
                <w:sz w:val="21"/>
                <w:szCs w:val="21"/>
              </w:rPr>
            </w:pPr>
            <w:r>
              <w:rPr>
                <w:rFonts w:hint="eastAsia" w:ascii="宋体" w:hAnsi="宋体"/>
                <w:bCs w:val="0"/>
                <w:sz w:val="21"/>
                <w:szCs w:val="21"/>
              </w:rPr>
              <w:t>1.功能要求</w:t>
            </w:r>
          </w:p>
          <w:p>
            <w:pPr>
              <w:pStyle w:val="6"/>
              <w:spacing w:before="0" w:after="0" w:line="300" w:lineRule="auto"/>
              <w:rPr>
                <w:rFonts w:ascii="宋体" w:hAnsi="宋体"/>
                <w:b w:val="0"/>
                <w:sz w:val="21"/>
                <w:szCs w:val="21"/>
              </w:rPr>
            </w:pPr>
            <w:r>
              <w:rPr>
                <w:rFonts w:hint="eastAsia" w:ascii="宋体" w:hAnsi="宋体"/>
                <w:b w:val="0"/>
                <w:sz w:val="21"/>
                <w:szCs w:val="21"/>
              </w:rPr>
              <w:t>（1）模拟装置按照1：1的比例模拟110kV GIS设备；</w:t>
            </w:r>
          </w:p>
          <w:p>
            <w:pPr>
              <w:pStyle w:val="6"/>
              <w:spacing w:before="0" w:after="0" w:line="300" w:lineRule="auto"/>
              <w:rPr>
                <w:rFonts w:ascii="宋体" w:hAnsi="宋体"/>
                <w:b w:val="0"/>
                <w:sz w:val="21"/>
                <w:szCs w:val="21"/>
              </w:rPr>
            </w:pPr>
            <w:r>
              <w:rPr>
                <w:rFonts w:hint="eastAsia" w:ascii="宋体" w:hAnsi="宋体"/>
                <w:b w:val="0"/>
                <w:sz w:val="21"/>
                <w:szCs w:val="21"/>
              </w:rPr>
              <w:t>（2）模拟</w:t>
            </w:r>
            <w:r>
              <w:rPr>
                <w:rFonts w:ascii="宋体" w:hAnsi="宋体"/>
                <w:b w:val="0"/>
                <w:sz w:val="21"/>
                <w:szCs w:val="21"/>
              </w:rPr>
              <w:t>装置应包含</w:t>
            </w:r>
            <w:r>
              <w:rPr>
                <w:rFonts w:hint="eastAsia" w:ascii="宋体" w:hAnsi="宋体"/>
                <w:b w:val="0"/>
                <w:sz w:val="21"/>
                <w:szCs w:val="21"/>
              </w:rPr>
              <w:t>升压气室、耦合电容气室、校验装置、隔离开关气室、自主实验气室、典型绝缘缺陷放电气室、视频监控、内置特高频传感器、底盘支架等组成部分；</w:t>
            </w:r>
          </w:p>
          <w:p>
            <w:pPr>
              <w:pStyle w:val="6"/>
              <w:spacing w:before="0" w:after="0" w:line="300" w:lineRule="auto"/>
              <w:rPr>
                <w:rFonts w:ascii="宋体" w:hAnsi="宋体"/>
                <w:b w:val="0"/>
                <w:sz w:val="21"/>
                <w:szCs w:val="21"/>
              </w:rPr>
            </w:pPr>
            <w:r>
              <w:rPr>
                <w:rFonts w:hint="eastAsia" w:ascii="宋体" w:hAnsi="宋体"/>
                <w:b w:val="0"/>
                <w:sz w:val="21"/>
                <w:szCs w:val="21"/>
              </w:rPr>
              <w:t>（3）模拟装置设有扩展功能，采用功能仓段的模块化结构，可通过调整、扩展功能仓加以实现或适应；</w:t>
            </w:r>
          </w:p>
          <w:p>
            <w:pPr>
              <w:pStyle w:val="6"/>
              <w:spacing w:before="0" w:after="0" w:line="300" w:lineRule="auto"/>
              <w:rPr>
                <w:rFonts w:ascii="宋体" w:hAnsi="宋体"/>
                <w:b w:val="0"/>
                <w:sz w:val="21"/>
                <w:szCs w:val="21"/>
              </w:rPr>
            </w:pPr>
            <w:r>
              <w:rPr>
                <w:rFonts w:hint="eastAsia" w:ascii="宋体" w:hAnsi="宋体"/>
                <w:b w:val="0"/>
                <w:sz w:val="21"/>
                <w:szCs w:val="21"/>
              </w:rPr>
              <w:t>（4）装置呈L型结构布置、根据需求总体长度不少于6米，模拟装置长度、各气室间隔、绝缘子安装需满足放电定位（电电定位、声电定位、声声定位）要求；</w:t>
            </w:r>
          </w:p>
          <w:p>
            <w:pPr>
              <w:pStyle w:val="6"/>
              <w:spacing w:before="0" w:after="0" w:line="300" w:lineRule="auto"/>
              <w:rPr>
                <w:rFonts w:ascii="宋体" w:hAnsi="宋体"/>
                <w:b w:val="0"/>
                <w:sz w:val="21"/>
                <w:szCs w:val="21"/>
              </w:rPr>
            </w:pPr>
            <w:r>
              <w:rPr>
                <w:rFonts w:hint="eastAsia" w:ascii="宋体" w:hAnsi="宋体"/>
                <w:b w:val="0"/>
                <w:sz w:val="21"/>
                <w:szCs w:val="21"/>
              </w:rPr>
              <w:t>（5）装置应有滚轮设计，方便移位；</w:t>
            </w:r>
          </w:p>
          <w:p>
            <w:pPr>
              <w:pStyle w:val="6"/>
              <w:spacing w:before="0" w:after="0" w:line="300" w:lineRule="auto"/>
              <w:rPr>
                <w:rFonts w:ascii="宋体" w:hAnsi="宋体"/>
                <w:b w:val="0"/>
                <w:sz w:val="21"/>
                <w:szCs w:val="21"/>
              </w:rPr>
            </w:pPr>
            <w:r>
              <w:rPr>
                <w:rFonts w:hint="eastAsia" w:ascii="宋体" w:hAnsi="宋体"/>
                <w:b w:val="0"/>
                <w:sz w:val="21"/>
                <w:szCs w:val="21"/>
              </w:rPr>
              <w:t>（6）装置在未安装缺陷模块前需进行了完整的出厂试验，提供出厂试验报告；</w:t>
            </w:r>
          </w:p>
          <w:p>
            <w:pPr>
              <w:pStyle w:val="6"/>
              <w:spacing w:before="0" w:after="0" w:line="300" w:lineRule="auto"/>
              <w:rPr>
                <w:rFonts w:ascii="宋体" w:hAnsi="宋体"/>
                <w:b w:val="0"/>
                <w:sz w:val="21"/>
                <w:szCs w:val="21"/>
              </w:rPr>
            </w:pPr>
            <w:r>
              <w:rPr>
                <w:rFonts w:hint="eastAsia" w:ascii="宋体" w:hAnsi="宋体"/>
                <w:b w:val="0"/>
                <w:sz w:val="21"/>
                <w:szCs w:val="21"/>
              </w:rPr>
              <w:t>（7）装置应设置可靠的接地点，模拟装置应具有主回路对地短路时自动切除电源的功能；</w:t>
            </w:r>
          </w:p>
          <w:p>
            <w:pPr>
              <w:pStyle w:val="6"/>
              <w:spacing w:before="0" w:after="0" w:line="300" w:lineRule="auto"/>
              <w:rPr>
                <w:rFonts w:ascii="宋体" w:hAnsi="宋体"/>
                <w:b w:val="0"/>
                <w:sz w:val="21"/>
                <w:szCs w:val="21"/>
              </w:rPr>
            </w:pPr>
            <w:r>
              <w:rPr>
                <w:rFonts w:hint="eastAsia" w:ascii="宋体" w:hAnsi="宋体"/>
                <w:b w:val="0"/>
                <w:sz w:val="21"/>
                <w:szCs w:val="21"/>
              </w:rPr>
              <w:t>（8）盆式绝缘子设有全屏蔽、裸盆、浇注口三种型式，每个绝缘子需通过X射线检测实验，局部放电量≤1pC；</w:t>
            </w:r>
          </w:p>
          <w:p>
            <w:pPr>
              <w:pStyle w:val="6"/>
              <w:spacing w:before="0" w:after="0" w:line="300" w:lineRule="auto"/>
              <w:rPr>
                <w:rFonts w:ascii="宋体" w:hAnsi="宋体"/>
                <w:b w:val="0"/>
                <w:sz w:val="21"/>
                <w:szCs w:val="21"/>
              </w:rPr>
            </w:pPr>
            <w:r>
              <w:rPr>
                <w:rFonts w:hint="eastAsia" w:ascii="宋体" w:hAnsi="宋体"/>
                <w:b w:val="0"/>
                <w:sz w:val="21"/>
                <w:szCs w:val="21"/>
              </w:rPr>
              <w:t>（9）升压气室的试验变需采用无局放试验变，并自带控制、测量系统，输出电压可调，额定电压160kv，在额定电压下局放量≤1pC；</w:t>
            </w:r>
          </w:p>
          <w:p>
            <w:pPr>
              <w:pStyle w:val="6"/>
              <w:spacing w:before="0" w:after="0" w:line="300" w:lineRule="auto"/>
              <w:rPr>
                <w:rFonts w:ascii="宋体" w:hAnsi="宋体"/>
                <w:b w:val="0"/>
                <w:sz w:val="21"/>
                <w:szCs w:val="21"/>
              </w:rPr>
            </w:pPr>
            <w:r>
              <w:rPr>
                <w:rFonts w:hint="eastAsia" w:ascii="宋体" w:hAnsi="宋体"/>
                <w:b w:val="0"/>
                <w:sz w:val="21"/>
                <w:szCs w:val="21"/>
              </w:rPr>
              <w:t>（10）模拟装置内置温度传感器精度±0.5度，可实时监测温度变化，当温度超过警戒温度、温升过快时自动报警；可自动、手动保存历史数据，用于后期故障分析；</w:t>
            </w:r>
          </w:p>
          <w:p>
            <w:pPr>
              <w:pStyle w:val="6"/>
              <w:spacing w:before="0" w:after="0" w:line="300" w:lineRule="auto"/>
              <w:rPr>
                <w:rFonts w:ascii="宋体" w:hAnsi="宋体"/>
                <w:b w:val="0"/>
                <w:sz w:val="21"/>
                <w:szCs w:val="21"/>
              </w:rPr>
            </w:pPr>
            <w:r>
              <w:rPr>
                <w:rFonts w:hint="eastAsia" w:ascii="宋体" w:hAnsi="宋体"/>
                <w:b w:val="0"/>
                <w:sz w:val="21"/>
                <w:szCs w:val="21"/>
              </w:rPr>
              <w:t>（11）模拟装置配套视频模块应能实时监控气室内的放电情况，图像清晰，监控摄像头应具备地电位屏蔽；</w:t>
            </w:r>
          </w:p>
          <w:p>
            <w:pPr>
              <w:pStyle w:val="6"/>
              <w:spacing w:before="0" w:after="0" w:line="300" w:lineRule="auto"/>
              <w:rPr>
                <w:rFonts w:ascii="宋体" w:hAnsi="宋体"/>
                <w:b w:val="0"/>
                <w:sz w:val="21"/>
                <w:szCs w:val="21"/>
              </w:rPr>
            </w:pPr>
            <w:r>
              <w:rPr>
                <w:rFonts w:hint="eastAsia" w:ascii="宋体" w:hAnsi="宋体"/>
                <w:b w:val="0"/>
                <w:sz w:val="21"/>
                <w:szCs w:val="21"/>
              </w:rPr>
              <w:t>（12）模拟装置的局放故障模拟应在无需对模拟装置进行拆卸的情况下可变更5种以上的放电缺陷模块，多种放电可复合产生，各类放电的起始电压、熄灭电压、放电强度要求可控；</w:t>
            </w:r>
          </w:p>
          <w:p>
            <w:pPr>
              <w:pStyle w:val="6"/>
              <w:spacing w:before="0" w:after="0" w:line="300" w:lineRule="auto"/>
              <w:rPr>
                <w:rFonts w:ascii="宋体" w:hAnsi="宋体"/>
                <w:b w:val="0"/>
                <w:sz w:val="21"/>
                <w:szCs w:val="21"/>
              </w:rPr>
            </w:pPr>
            <w:r>
              <w:rPr>
                <w:rFonts w:hint="eastAsia" w:ascii="宋体" w:hAnsi="宋体"/>
                <w:b w:val="0"/>
                <w:sz w:val="21"/>
                <w:szCs w:val="21"/>
              </w:rPr>
              <w:t>（13）模拟装置应内置耦合电容，支持脉冲电流法局放检测，需含有脉冲校验杆，能简单方便的对装置进行脉冲校验。模拟装置应内置特高频传感器，传感器应满足有效高度≥12mm，灵敏度1pc，内置传感器安装位置应参考现场GIS内置传感器安装位置；</w:t>
            </w:r>
          </w:p>
          <w:p>
            <w:pPr>
              <w:pStyle w:val="6"/>
              <w:spacing w:before="0" w:after="0" w:line="300" w:lineRule="auto"/>
              <w:rPr>
                <w:rFonts w:ascii="宋体" w:hAnsi="宋体"/>
                <w:b w:val="0"/>
                <w:sz w:val="21"/>
                <w:szCs w:val="21"/>
              </w:rPr>
            </w:pPr>
            <w:r>
              <w:rPr>
                <w:rFonts w:hint="eastAsia" w:ascii="宋体" w:hAnsi="宋体"/>
                <w:b w:val="0"/>
                <w:sz w:val="21"/>
                <w:szCs w:val="21"/>
              </w:rPr>
              <w:t>（14）模拟装置每个独立气室均应安装气体压力表、SF6气体进出口。应设有SF6气体取气口，便于进行SF6气体分析；</w:t>
            </w:r>
          </w:p>
          <w:p>
            <w:pPr>
              <w:pStyle w:val="6"/>
              <w:spacing w:before="120" w:after="120" w:line="240" w:lineRule="auto"/>
              <w:rPr>
                <w:rFonts w:hint="eastAsia" w:ascii="宋体" w:hAnsi="宋体"/>
                <w:bCs w:val="0"/>
                <w:sz w:val="21"/>
                <w:szCs w:val="21"/>
              </w:rPr>
            </w:pPr>
            <w:r>
              <w:rPr>
                <w:rFonts w:hint="eastAsia" w:ascii="宋体" w:hAnsi="宋体"/>
                <w:bCs w:val="0"/>
                <w:sz w:val="21"/>
                <w:szCs w:val="21"/>
              </w:rPr>
              <w:t>2.技术参数</w:t>
            </w:r>
          </w:p>
          <w:p>
            <w:pPr>
              <w:pStyle w:val="6"/>
              <w:spacing w:before="120" w:after="120" w:line="240" w:lineRule="auto"/>
              <w:rPr>
                <w:rFonts w:hint="eastAsia" w:ascii="宋体" w:hAnsi="宋体"/>
                <w:bCs w:val="0"/>
                <w:sz w:val="21"/>
                <w:szCs w:val="21"/>
              </w:rPr>
            </w:pPr>
            <w:r>
              <w:rPr>
                <w:rFonts w:hint="eastAsia" w:ascii="宋体" w:hAnsi="宋体"/>
                <w:bCs w:val="0"/>
                <w:sz w:val="21"/>
                <w:szCs w:val="21"/>
              </w:rPr>
              <w:t>2.1 整体技术参数</w:t>
            </w:r>
          </w:p>
          <w:p>
            <w:pPr>
              <w:pStyle w:val="6"/>
              <w:spacing w:before="0" w:after="0" w:line="300" w:lineRule="auto"/>
              <w:rPr>
                <w:rFonts w:ascii="宋体" w:hAnsi="宋体"/>
                <w:b w:val="0"/>
                <w:sz w:val="21"/>
                <w:szCs w:val="21"/>
              </w:rPr>
            </w:pPr>
            <w:r>
              <w:rPr>
                <w:rFonts w:hint="eastAsia" w:ascii="宋体" w:hAnsi="宋体"/>
                <w:b w:val="0"/>
                <w:sz w:val="21"/>
                <w:szCs w:val="21"/>
              </w:rPr>
              <w:t>（1）试验变压器额定容量5kVA；高压范围0～160kV；高压额定电流200mA；额定低压电压220/380V；局放量≤1pC；</w:t>
            </w:r>
          </w:p>
          <w:p>
            <w:pPr>
              <w:pStyle w:val="6"/>
              <w:spacing w:before="0" w:after="0" w:line="300" w:lineRule="auto"/>
              <w:rPr>
                <w:rFonts w:ascii="宋体" w:hAnsi="宋体"/>
                <w:b w:val="0"/>
                <w:sz w:val="21"/>
                <w:szCs w:val="21"/>
              </w:rPr>
            </w:pPr>
            <w:r>
              <w:rPr>
                <w:rFonts w:hint="eastAsia" w:ascii="宋体" w:hAnsi="宋体"/>
                <w:b w:val="0"/>
                <w:sz w:val="21"/>
                <w:szCs w:val="21"/>
              </w:rPr>
              <w:t>（2）耦合电容器电容量100pF；</w:t>
            </w:r>
          </w:p>
          <w:p>
            <w:pPr>
              <w:pStyle w:val="6"/>
              <w:spacing w:before="0" w:after="0" w:line="300" w:lineRule="auto"/>
              <w:rPr>
                <w:rFonts w:ascii="宋体" w:hAnsi="宋体"/>
                <w:b w:val="0"/>
                <w:sz w:val="21"/>
                <w:szCs w:val="21"/>
              </w:rPr>
            </w:pPr>
            <w:r>
              <w:rPr>
                <w:rFonts w:hint="eastAsia" w:ascii="宋体" w:hAnsi="宋体"/>
                <w:b w:val="0"/>
                <w:sz w:val="21"/>
                <w:szCs w:val="21"/>
              </w:rPr>
              <w:t>（3）分压器变比1000/1；</w:t>
            </w:r>
          </w:p>
          <w:p>
            <w:pPr>
              <w:pStyle w:val="6"/>
              <w:spacing w:before="0" w:after="0" w:line="300" w:lineRule="auto"/>
              <w:rPr>
                <w:rFonts w:ascii="宋体" w:hAnsi="宋体"/>
                <w:b w:val="0"/>
                <w:sz w:val="21"/>
                <w:szCs w:val="21"/>
              </w:rPr>
            </w:pPr>
            <w:r>
              <w:rPr>
                <w:rFonts w:hint="eastAsia" w:ascii="宋体" w:hAnsi="宋体"/>
                <w:b w:val="0"/>
                <w:sz w:val="21"/>
                <w:szCs w:val="21"/>
              </w:rPr>
              <w:t>（4）成套装置局放量≤2pC；</w:t>
            </w:r>
          </w:p>
          <w:p>
            <w:pPr>
              <w:pStyle w:val="6"/>
              <w:spacing w:before="0" w:after="0" w:line="300" w:lineRule="auto"/>
              <w:rPr>
                <w:rFonts w:ascii="宋体" w:hAnsi="宋体"/>
                <w:b w:val="0"/>
                <w:sz w:val="21"/>
                <w:szCs w:val="21"/>
              </w:rPr>
            </w:pPr>
            <w:r>
              <w:rPr>
                <w:rFonts w:hint="eastAsia" w:ascii="宋体" w:hAnsi="宋体"/>
                <w:b w:val="0"/>
                <w:sz w:val="21"/>
                <w:szCs w:val="21"/>
              </w:rPr>
              <w:t>（5）电脉冲局放检测：10-1000 kHz，灵敏度1pC；超高频局放检测300-1500 MHz，灵敏度1pC；超声波检测20-200kHz，灵敏度10pC。</w:t>
            </w:r>
          </w:p>
          <w:p>
            <w:pPr>
              <w:pStyle w:val="6"/>
              <w:spacing w:before="0" w:after="0" w:line="300" w:lineRule="auto"/>
              <w:rPr>
                <w:rFonts w:ascii="宋体" w:hAnsi="宋体"/>
                <w:bCs w:val="0"/>
                <w:sz w:val="21"/>
                <w:szCs w:val="21"/>
              </w:rPr>
            </w:pPr>
            <w:r>
              <w:rPr>
                <w:rFonts w:hint="eastAsia" w:ascii="宋体" w:hAnsi="宋体"/>
                <w:bCs w:val="0"/>
                <w:sz w:val="21"/>
                <w:szCs w:val="21"/>
              </w:rPr>
              <w:t>2.2无局放耦合电容一体式试验调压装置</w:t>
            </w:r>
          </w:p>
          <w:p>
            <w:pPr>
              <w:ind w:left="420"/>
              <w:rPr>
                <w:rFonts w:ascii="宋体" w:hAnsi="宋体"/>
                <w:sz w:val="21"/>
                <w:szCs w:val="21"/>
              </w:rPr>
            </w:pPr>
            <w:r>
              <w:rPr>
                <w:rFonts w:hint="eastAsia" w:ascii="宋体" w:hAnsi="宋体"/>
                <w:sz w:val="21"/>
                <w:szCs w:val="21"/>
              </w:rPr>
              <w:t>（1）结构：滚轮L型结构；</w:t>
            </w:r>
          </w:p>
          <w:p>
            <w:pPr>
              <w:ind w:left="420"/>
              <w:rPr>
                <w:rFonts w:ascii="宋体" w:hAnsi="宋体"/>
                <w:color w:val="000000"/>
                <w:sz w:val="21"/>
                <w:szCs w:val="21"/>
              </w:rPr>
            </w:pPr>
            <w:r>
              <w:rPr>
                <w:rFonts w:hint="eastAsia" w:ascii="宋体" w:hAnsi="宋体"/>
                <w:sz w:val="21"/>
                <w:szCs w:val="21"/>
              </w:rPr>
              <w:t>（2）局放量：</w:t>
            </w:r>
            <w:r>
              <w:rPr>
                <w:rFonts w:ascii="宋体" w:hAnsi="宋体"/>
                <w:sz w:val="21"/>
                <w:szCs w:val="21"/>
              </w:rPr>
              <w:t>≤1</w:t>
            </w:r>
            <w:r>
              <w:rPr>
                <w:rFonts w:hint="eastAsia" w:ascii="宋体" w:hAnsi="宋体"/>
                <w:color w:val="000000"/>
                <w:sz w:val="21"/>
                <w:szCs w:val="21"/>
              </w:rPr>
              <w:t xml:space="preserve"> pC；</w:t>
            </w:r>
          </w:p>
          <w:p>
            <w:pPr>
              <w:ind w:left="420"/>
              <w:rPr>
                <w:rFonts w:ascii="宋体" w:hAnsi="宋体"/>
                <w:color w:val="000000"/>
                <w:sz w:val="21"/>
                <w:szCs w:val="21"/>
              </w:rPr>
            </w:pPr>
            <w:r>
              <w:rPr>
                <w:rFonts w:hint="eastAsia" w:ascii="宋体" w:hAnsi="宋体"/>
                <w:sz w:val="21"/>
                <w:szCs w:val="21"/>
              </w:rPr>
              <w:t>（2）长度：</w:t>
            </w:r>
            <w:r>
              <w:rPr>
                <w:rFonts w:hint="eastAsia" w:ascii="宋体" w:hAnsi="宋体"/>
                <w:color w:val="000000"/>
                <w:sz w:val="21"/>
                <w:szCs w:val="21"/>
              </w:rPr>
              <w:t>≥6米；</w:t>
            </w:r>
          </w:p>
          <w:p>
            <w:pPr>
              <w:ind w:left="420"/>
              <w:rPr>
                <w:rFonts w:ascii="宋体" w:hAnsi="宋体"/>
                <w:color w:val="000000"/>
                <w:sz w:val="21"/>
                <w:szCs w:val="21"/>
              </w:rPr>
            </w:pPr>
            <w:r>
              <w:rPr>
                <w:rFonts w:hint="eastAsia" w:ascii="宋体" w:hAnsi="宋体"/>
                <w:sz w:val="21"/>
                <w:szCs w:val="21"/>
              </w:rPr>
              <w:t>（4）内充SF</w:t>
            </w:r>
            <w:r>
              <w:rPr>
                <w:rFonts w:hint="eastAsia" w:ascii="宋体" w:hAnsi="宋体"/>
                <w:sz w:val="21"/>
                <w:szCs w:val="21"/>
                <w:vertAlign w:val="subscript"/>
              </w:rPr>
              <w:t>6</w:t>
            </w:r>
            <w:r>
              <w:rPr>
                <w:rFonts w:hint="eastAsia" w:ascii="宋体" w:hAnsi="宋体"/>
                <w:sz w:val="21"/>
                <w:szCs w:val="21"/>
              </w:rPr>
              <w:t>气体：0.4~0.6</w:t>
            </w:r>
            <w:r>
              <w:rPr>
                <w:rFonts w:hint="eastAsia" w:ascii="宋体" w:hAnsi="宋体"/>
                <w:color w:val="000000"/>
                <w:sz w:val="21"/>
                <w:szCs w:val="21"/>
              </w:rPr>
              <w:t xml:space="preserve"> MPa；</w:t>
            </w:r>
          </w:p>
          <w:p>
            <w:pPr>
              <w:ind w:left="420"/>
              <w:rPr>
                <w:rFonts w:ascii="宋体" w:hAnsi="宋体"/>
                <w:color w:val="000000"/>
                <w:sz w:val="21"/>
                <w:szCs w:val="21"/>
              </w:rPr>
            </w:pPr>
            <w:r>
              <w:rPr>
                <w:rFonts w:hint="eastAsia" w:ascii="宋体" w:hAnsi="宋体"/>
                <w:sz w:val="21"/>
                <w:szCs w:val="21"/>
              </w:rPr>
              <w:t>（5）额定功率：5</w:t>
            </w:r>
            <w:r>
              <w:rPr>
                <w:rFonts w:hint="eastAsia" w:ascii="宋体" w:hAnsi="宋体"/>
                <w:color w:val="000000"/>
                <w:sz w:val="21"/>
                <w:szCs w:val="21"/>
              </w:rPr>
              <w:t xml:space="preserve"> kVA；</w:t>
            </w:r>
          </w:p>
          <w:p>
            <w:pPr>
              <w:ind w:left="420"/>
              <w:rPr>
                <w:rFonts w:ascii="宋体" w:hAnsi="宋体"/>
                <w:color w:val="000000"/>
                <w:sz w:val="21"/>
                <w:szCs w:val="21"/>
              </w:rPr>
            </w:pPr>
            <w:r>
              <w:rPr>
                <w:rFonts w:hint="eastAsia" w:ascii="宋体" w:hAnsi="宋体"/>
                <w:color w:val="000000"/>
                <w:sz w:val="21"/>
                <w:szCs w:val="21"/>
              </w:rPr>
              <w:t>（6）试验频率：50</w:t>
            </w:r>
            <w:r>
              <w:rPr>
                <w:rFonts w:hint="eastAsia" w:ascii="宋体" w:hAnsi="宋体"/>
                <w:sz w:val="21"/>
                <w:szCs w:val="21"/>
              </w:rPr>
              <w:t xml:space="preserve"> Hz；</w:t>
            </w:r>
          </w:p>
          <w:p>
            <w:pPr>
              <w:ind w:left="420"/>
              <w:rPr>
                <w:rFonts w:ascii="宋体" w:hAnsi="宋体"/>
                <w:color w:val="000000"/>
                <w:sz w:val="21"/>
                <w:szCs w:val="21"/>
              </w:rPr>
            </w:pPr>
            <w:r>
              <w:rPr>
                <w:rFonts w:hint="eastAsia" w:ascii="宋体" w:hAnsi="宋体"/>
                <w:sz w:val="21"/>
                <w:szCs w:val="21"/>
              </w:rPr>
              <w:t>（7）输入电压：0~220 V；</w:t>
            </w:r>
          </w:p>
          <w:p>
            <w:pPr>
              <w:ind w:left="420"/>
              <w:rPr>
                <w:rFonts w:ascii="宋体" w:hAnsi="宋体"/>
                <w:sz w:val="21"/>
                <w:szCs w:val="21"/>
              </w:rPr>
            </w:pPr>
            <w:r>
              <w:rPr>
                <w:rFonts w:hint="eastAsia" w:ascii="宋体" w:hAnsi="宋体"/>
                <w:sz w:val="21"/>
                <w:szCs w:val="21"/>
              </w:rPr>
              <w:t>（8）输入电流：0~22 A；</w:t>
            </w:r>
          </w:p>
          <w:p>
            <w:pPr>
              <w:ind w:left="420"/>
              <w:rPr>
                <w:rFonts w:ascii="宋体" w:hAnsi="宋体"/>
                <w:sz w:val="21"/>
                <w:szCs w:val="21"/>
              </w:rPr>
            </w:pPr>
            <w:r>
              <w:rPr>
                <w:rFonts w:hint="eastAsia" w:ascii="宋体" w:hAnsi="宋体"/>
                <w:sz w:val="21"/>
                <w:szCs w:val="21"/>
              </w:rPr>
              <w:t>（9）输出电压：0~160 kV；</w:t>
            </w:r>
          </w:p>
          <w:p>
            <w:pPr>
              <w:ind w:left="420"/>
              <w:rPr>
                <w:rFonts w:ascii="宋体" w:hAnsi="宋体"/>
                <w:sz w:val="21"/>
                <w:szCs w:val="21"/>
              </w:rPr>
            </w:pPr>
            <w:r>
              <w:rPr>
                <w:rFonts w:hint="eastAsia" w:ascii="宋体" w:hAnsi="宋体"/>
                <w:sz w:val="21"/>
                <w:szCs w:val="21"/>
              </w:rPr>
              <w:t>（10）输出电流：0~31 mA；</w:t>
            </w:r>
          </w:p>
          <w:p>
            <w:pPr>
              <w:ind w:left="420"/>
              <w:rPr>
                <w:rFonts w:ascii="宋体" w:hAnsi="宋体"/>
                <w:sz w:val="21"/>
                <w:szCs w:val="21"/>
              </w:rPr>
            </w:pPr>
            <w:r>
              <w:rPr>
                <w:rFonts w:hint="eastAsia" w:ascii="宋体" w:hAnsi="宋体"/>
                <w:sz w:val="21"/>
                <w:szCs w:val="21"/>
              </w:rPr>
              <w:t>（11）100%额定电压下局放量：</w:t>
            </w:r>
            <w:r>
              <w:rPr>
                <w:rFonts w:ascii="宋体" w:hAnsi="宋体"/>
                <w:sz w:val="21"/>
                <w:szCs w:val="21"/>
              </w:rPr>
              <w:t>≤</w:t>
            </w:r>
            <w:r>
              <w:rPr>
                <w:rFonts w:hint="eastAsia" w:ascii="宋体" w:hAnsi="宋体"/>
                <w:sz w:val="21"/>
                <w:szCs w:val="21"/>
              </w:rPr>
              <w:t>1</w:t>
            </w:r>
            <w:r>
              <w:rPr>
                <w:rFonts w:hint="eastAsia" w:ascii="宋体" w:hAnsi="宋体"/>
                <w:color w:val="000000"/>
                <w:sz w:val="21"/>
                <w:szCs w:val="21"/>
              </w:rPr>
              <w:t xml:space="preserve"> pC；</w:t>
            </w:r>
          </w:p>
          <w:p>
            <w:pPr>
              <w:ind w:left="420"/>
              <w:rPr>
                <w:rFonts w:ascii="宋体" w:hAnsi="宋体"/>
                <w:sz w:val="21"/>
                <w:szCs w:val="21"/>
              </w:rPr>
            </w:pPr>
            <w:r>
              <w:rPr>
                <w:rFonts w:hint="eastAsia" w:ascii="宋体" w:hAnsi="宋体"/>
                <w:sz w:val="21"/>
                <w:szCs w:val="21"/>
              </w:rPr>
              <w:t>（12）阻抗电压：5.5%；</w:t>
            </w:r>
          </w:p>
          <w:p>
            <w:pPr>
              <w:ind w:left="420"/>
              <w:rPr>
                <w:rFonts w:ascii="宋体" w:hAnsi="宋体"/>
                <w:sz w:val="21"/>
                <w:szCs w:val="21"/>
              </w:rPr>
            </w:pPr>
            <w:r>
              <w:rPr>
                <w:rFonts w:hint="eastAsia" w:ascii="宋体" w:hAnsi="宋体"/>
                <w:sz w:val="21"/>
                <w:szCs w:val="21"/>
              </w:rPr>
              <w:t>（13）输出波形畸变率：</w:t>
            </w:r>
            <w:r>
              <w:rPr>
                <w:rFonts w:ascii="宋体" w:hAnsi="宋体"/>
                <w:sz w:val="21"/>
                <w:szCs w:val="21"/>
              </w:rPr>
              <w:t>≤</w:t>
            </w:r>
            <w:r>
              <w:rPr>
                <w:rFonts w:hint="eastAsia" w:ascii="宋体" w:hAnsi="宋体"/>
                <w:sz w:val="21"/>
                <w:szCs w:val="21"/>
              </w:rPr>
              <w:t>3%；</w:t>
            </w:r>
          </w:p>
          <w:p>
            <w:pPr>
              <w:ind w:left="420"/>
              <w:rPr>
                <w:rFonts w:ascii="宋体" w:hAnsi="宋体"/>
                <w:sz w:val="21"/>
                <w:szCs w:val="21"/>
              </w:rPr>
            </w:pPr>
            <w:r>
              <w:rPr>
                <w:rFonts w:hint="eastAsia" w:ascii="宋体" w:hAnsi="宋体"/>
                <w:sz w:val="21"/>
                <w:szCs w:val="21"/>
              </w:rPr>
              <w:t>（14）检测端口：预留电脉冲局放检测端口。</w:t>
            </w:r>
          </w:p>
          <w:p>
            <w:pPr>
              <w:pStyle w:val="6"/>
              <w:spacing w:before="120" w:after="120" w:line="300" w:lineRule="auto"/>
              <w:rPr>
                <w:rFonts w:ascii="宋体" w:hAnsi="宋体"/>
                <w:bCs w:val="0"/>
                <w:sz w:val="21"/>
                <w:szCs w:val="21"/>
              </w:rPr>
            </w:pPr>
            <w:r>
              <w:rPr>
                <w:rFonts w:hint="eastAsia" w:ascii="宋体" w:hAnsi="宋体"/>
                <w:bCs w:val="0"/>
                <w:sz w:val="21"/>
                <w:szCs w:val="21"/>
              </w:rPr>
              <w:t>2.3 仪表测量端</w:t>
            </w:r>
          </w:p>
          <w:p>
            <w:pPr>
              <w:ind w:left="420"/>
              <w:rPr>
                <w:rFonts w:ascii="宋体" w:hAnsi="宋体"/>
                <w:sz w:val="21"/>
                <w:szCs w:val="21"/>
              </w:rPr>
            </w:pPr>
            <w:r>
              <w:rPr>
                <w:rFonts w:hint="eastAsia" w:ascii="宋体" w:hAnsi="宋体"/>
                <w:sz w:val="21"/>
                <w:szCs w:val="21"/>
              </w:rPr>
              <w:t>（1）额定输出电压：：0~160</w:t>
            </w:r>
            <w:r>
              <w:rPr>
                <w:rFonts w:ascii="宋体" w:hAnsi="宋体"/>
                <w:sz w:val="21"/>
                <w:szCs w:val="21"/>
              </w:rPr>
              <w:t>V</w:t>
            </w:r>
            <w:r>
              <w:rPr>
                <w:rFonts w:hint="eastAsia" w:ascii="宋体" w:hAnsi="宋体"/>
                <w:sz w:val="21"/>
                <w:szCs w:val="21"/>
              </w:rPr>
              <w:t>；</w:t>
            </w:r>
          </w:p>
          <w:p>
            <w:pPr>
              <w:ind w:left="420"/>
              <w:rPr>
                <w:rFonts w:ascii="宋体" w:hAnsi="宋体"/>
                <w:sz w:val="21"/>
                <w:szCs w:val="21"/>
              </w:rPr>
            </w:pPr>
            <w:r>
              <w:rPr>
                <w:rFonts w:hint="eastAsia" w:ascii="宋体" w:hAnsi="宋体"/>
                <w:sz w:val="21"/>
                <w:szCs w:val="21"/>
              </w:rPr>
              <w:t>（2）分压比：1000：1；</w:t>
            </w:r>
          </w:p>
          <w:p>
            <w:pPr>
              <w:ind w:left="420"/>
              <w:rPr>
                <w:rFonts w:ascii="宋体" w:hAnsi="宋体"/>
                <w:sz w:val="21"/>
                <w:szCs w:val="21"/>
              </w:rPr>
            </w:pPr>
            <w:r>
              <w:rPr>
                <w:rFonts w:hint="eastAsia" w:ascii="宋体" w:hAnsi="宋体"/>
                <w:sz w:val="21"/>
                <w:szCs w:val="21"/>
              </w:rPr>
              <w:t>（3）测量误差：≤±1</w:t>
            </w:r>
            <w:r>
              <w:rPr>
                <w:rFonts w:ascii="宋体" w:hAnsi="宋体"/>
                <w:sz w:val="21"/>
                <w:szCs w:val="21"/>
              </w:rPr>
              <w:t>%</w:t>
            </w:r>
            <w:r>
              <w:rPr>
                <w:rFonts w:hint="eastAsia" w:ascii="宋体" w:hAnsi="宋体"/>
                <w:sz w:val="21"/>
                <w:szCs w:val="21"/>
              </w:rPr>
              <w:t>。</w:t>
            </w:r>
          </w:p>
          <w:p>
            <w:pPr>
              <w:pStyle w:val="6"/>
              <w:spacing w:before="120" w:after="120" w:line="300" w:lineRule="auto"/>
              <w:rPr>
                <w:rFonts w:ascii="宋体" w:hAnsi="宋体"/>
                <w:bCs w:val="0"/>
                <w:sz w:val="21"/>
                <w:szCs w:val="21"/>
              </w:rPr>
            </w:pPr>
            <w:r>
              <w:rPr>
                <w:rFonts w:hint="eastAsia" w:ascii="宋体" w:hAnsi="宋体"/>
                <w:bCs w:val="0"/>
                <w:sz w:val="21"/>
                <w:szCs w:val="21"/>
              </w:rPr>
              <w:t>2.4 缺陷模型</w:t>
            </w:r>
          </w:p>
          <w:p>
            <w:pPr>
              <w:ind w:left="420"/>
              <w:rPr>
                <w:rFonts w:ascii="宋体" w:hAnsi="宋体"/>
                <w:sz w:val="21"/>
                <w:szCs w:val="21"/>
              </w:rPr>
            </w:pPr>
            <w:r>
              <w:rPr>
                <w:rFonts w:hint="eastAsia" w:ascii="宋体" w:hAnsi="宋体"/>
                <w:sz w:val="21"/>
                <w:szCs w:val="21"/>
              </w:rPr>
              <w:t>（1）可使用年限：&gt;5年；</w:t>
            </w:r>
          </w:p>
          <w:p>
            <w:pPr>
              <w:ind w:left="420"/>
              <w:rPr>
                <w:rFonts w:ascii="宋体" w:hAnsi="宋体"/>
                <w:sz w:val="21"/>
                <w:szCs w:val="21"/>
              </w:rPr>
            </w:pPr>
            <w:r>
              <w:rPr>
                <w:rFonts w:hint="eastAsia" w:ascii="宋体" w:hAnsi="宋体"/>
                <w:sz w:val="21"/>
                <w:szCs w:val="21"/>
              </w:rPr>
              <w:t>（2）缺陷类型：尖端放电、悬浮放电、气隙放电、导电颗粒放电、沿面；</w:t>
            </w:r>
          </w:p>
          <w:p>
            <w:pPr>
              <w:ind w:left="420"/>
              <w:rPr>
                <w:rFonts w:ascii="宋体" w:hAnsi="宋体"/>
                <w:sz w:val="21"/>
                <w:szCs w:val="21"/>
              </w:rPr>
            </w:pPr>
            <w:r>
              <w:rPr>
                <w:rFonts w:hint="eastAsia" w:ascii="宋体" w:hAnsi="宋体"/>
                <w:sz w:val="21"/>
                <w:szCs w:val="21"/>
              </w:rPr>
              <w:t>（3）数量：≥6套；</w:t>
            </w:r>
          </w:p>
          <w:p>
            <w:pPr>
              <w:ind w:left="420"/>
              <w:rPr>
                <w:rFonts w:ascii="宋体" w:hAnsi="宋体"/>
                <w:sz w:val="21"/>
                <w:szCs w:val="21"/>
              </w:rPr>
            </w:pPr>
            <w:r>
              <w:rPr>
                <w:rFonts w:hint="eastAsia" w:ascii="宋体" w:hAnsi="宋体"/>
                <w:sz w:val="21"/>
                <w:szCs w:val="21"/>
              </w:rPr>
              <w:t xml:space="preserve">（4）缺陷模型局放：各缺陷局放类型可自由组合，起始电压、熄灭电压、局放量可控制。 </w:t>
            </w:r>
          </w:p>
          <w:p>
            <w:pPr>
              <w:pStyle w:val="6"/>
              <w:spacing w:before="120" w:after="120" w:line="300" w:lineRule="auto"/>
              <w:rPr>
                <w:rFonts w:ascii="宋体" w:hAnsi="宋体"/>
                <w:bCs w:val="0"/>
                <w:sz w:val="21"/>
                <w:szCs w:val="21"/>
              </w:rPr>
            </w:pPr>
            <w:r>
              <w:rPr>
                <w:rFonts w:hint="eastAsia" w:ascii="宋体" w:hAnsi="宋体"/>
                <w:bCs w:val="0"/>
                <w:sz w:val="21"/>
                <w:szCs w:val="21"/>
              </w:rPr>
              <w:t>2.5 内置特高频传感器</w:t>
            </w:r>
          </w:p>
          <w:p>
            <w:pPr>
              <w:ind w:left="420"/>
              <w:rPr>
                <w:rFonts w:ascii="宋体" w:hAnsi="宋体"/>
                <w:sz w:val="21"/>
                <w:szCs w:val="21"/>
              </w:rPr>
            </w:pPr>
            <w:r>
              <w:rPr>
                <w:rFonts w:hint="eastAsia" w:ascii="宋体" w:hAnsi="宋体"/>
                <w:sz w:val="21"/>
                <w:szCs w:val="21"/>
              </w:rPr>
              <w:t>▲（1）平均有效高度：≥12mm；</w:t>
            </w:r>
          </w:p>
          <w:p>
            <w:pPr>
              <w:ind w:left="420"/>
              <w:rPr>
                <w:rFonts w:ascii="宋体" w:hAnsi="宋体"/>
                <w:sz w:val="21"/>
                <w:szCs w:val="21"/>
              </w:rPr>
            </w:pPr>
            <w:r>
              <w:rPr>
                <w:rFonts w:hint="eastAsia" w:ascii="宋体" w:hAnsi="宋体"/>
                <w:sz w:val="21"/>
                <w:szCs w:val="21"/>
              </w:rPr>
              <w:t>（2）数量：≥4个；</w:t>
            </w:r>
          </w:p>
          <w:p>
            <w:pPr>
              <w:ind w:left="420"/>
              <w:rPr>
                <w:rFonts w:ascii="宋体" w:hAnsi="宋体"/>
                <w:sz w:val="21"/>
                <w:szCs w:val="21"/>
              </w:rPr>
            </w:pPr>
            <w:r>
              <w:rPr>
                <w:rFonts w:hint="eastAsia" w:ascii="宋体" w:hAnsi="宋体"/>
                <w:sz w:val="21"/>
                <w:szCs w:val="21"/>
              </w:rPr>
              <w:t>（3）频率范围：300~1500MHz；</w:t>
            </w:r>
          </w:p>
          <w:p>
            <w:pPr>
              <w:ind w:left="420"/>
              <w:rPr>
                <w:rFonts w:ascii="宋体" w:hAnsi="宋体"/>
                <w:sz w:val="21"/>
                <w:szCs w:val="21"/>
              </w:rPr>
            </w:pPr>
            <w:r>
              <w:rPr>
                <w:rFonts w:hint="eastAsia" w:ascii="宋体" w:hAnsi="宋体"/>
                <w:sz w:val="21"/>
                <w:szCs w:val="21"/>
              </w:rPr>
              <w:t>（4）检测灵敏度：1pc。</w:t>
            </w:r>
          </w:p>
          <w:p>
            <w:pPr>
              <w:pStyle w:val="6"/>
              <w:spacing w:before="120" w:after="120" w:line="300" w:lineRule="auto"/>
              <w:rPr>
                <w:rFonts w:hint="eastAsia" w:ascii="宋体" w:hAnsi="宋体"/>
                <w:bCs w:val="0"/>
                <w:sz w:val="21"/>
                <w:szCs w:val="21"/>
              </w:rPr>
            </w:pPr>
            <w:r>
              <w:rPr>
                <w:rFonts w:hint="eastAsia" w:ascii="宋体" w:hAnsi="宋体"/>
                <w:bCs w:val="0"/>
                <w:sz w:val="21"/>
                <w:szCs w:val="21"/>
              </w:rPr>
              <w:t>2.6 视频单元</w:t>
            </w:r>
          </w:p>
          <w:p>
            <w:pPr>
              <w:spacing w:line="240" w:lineRule="auto"/>
              <w:ind w:left="420"/>
              <w:rPr>
                <w:rFonts w:ascii="宋体" w:hAnsi="宋体"/>
                <w:sz w:val="21"/>
                <w:szCs w:val="21"/>
              </w:rPr>
            </w:pPr>
            <w:r>
              <w:rPr>
                <w:rFonts w:hint="eastAsia" w:ascii="宋体" w:hAnsi="宋体"/>
                <w:sz w:val="21"/>
                <w:szCs w:val="21"/>
              </w:rPr>
              <w:t>（1）内置红外摄像头：480P；</w:t>
            </w:r>
          </w:p>
          <w:p>
            <w:pPr>
              <w:ind w:left="420"/>
              <w:rPr>
                <w:rFonts w:ascii="宋体" w:hAnsi="宋体"/>
                <w:sz w:val="21"/>
                <w:szCs w:val="21"/>
              </w:rPr>
            </w:pPr>
            <w:r>
              <w:rPr>
                <w:rFonts w:hint="eastAsia" w:ascii="宋体" w:hAnsi="宋体"/>
                <w:sz w:val="21"/>
                <w:szCs w:val="21"/>
              </w:rPr>
              <w:t>（2）数量：≥3个；</w:t>
            </w:r>
          </w:p>
          <w:p>
            <w:pPr>
              <w:ind w:left="420"/>
              <w:rPr>
                <w:rFonts w:ascii="宋体" w:hAnsi="宋体"/>
                <w:sz w:val="21"/>
                <w:szCs w:val="21"/>
              </w:rPr>
            </w:pPr>
            <w:r>
              <w:rPr>
                <w:rFonts w:hint="eastAsia" w:ascii="宋体" w:hAnsi="宋体"/>
                <w:sz w:val="21"/>
                <w:szCs w:val="21"/>
              </w:rPr>
              <w:t>（3）输入额定电压：220V；</w:t>
            </w:r>
          </w:p>
          <w:p>
            <w:pPr>
              <w:ind w:left="420"/>
              <w:rPr>
                <w:rFonts w:ascii="宋体" w:hAnsi="宋体"/>
                <w:sz w:val="21"/>
                <w:szCs w:val="21"/>
              </w:rPr>
            </w:pPr>
            <w:r>
              <w:rPr>
                <w:rFonts w:hint="eastAsia" w:ascii="宋体" w:hAnsi="宋体"/>
                <w:sz w:val="21"/>
                <w:szCs w:val="21"/>
              </w:rPr>
              <w:t>（4）视频软件（光盘）：有。</w:t>
            </w:r>
          </w:p>
          <w:p>
            <w:pPr>
              <w:pStyle w:val="6"/>
              <w:spacing w:before="120" w:after="120" w:line="300" w:lineRule="auto"/>
              <w:rPr>
                <w:rFonts w:ascii="宋体" w:hAnsi="宋体"/>
                <w:bCs w:val="0"/>
                <w:sz w:val="21"/>
                <w:szCs w:val="21"/>
              </w:rPr>
            </w:pPr>
            <w:r>
              <w:rPr>
                <w:rFonts w:hint="eastAsia" w:ascii="宋体" w:hAnsi="宋体"/>
                <w:bCs w:val="0"/>
                <w:sz w:val="21"/>
                <w:szCs w:val="21"/>
              </w:rPr>
              <w:t>2.7 手动型试验变控制单元</w:t>
            </w:r>
          </w:p>
          <w:p>
            <w:pPr>
              <w:ind w:left="420"/>
              <w:rPr>
                <w:rFonts w:ascii="宋体" w:hAnsi="宋体"/>
                <w:sz w:val="21"/>
                <w:szCs w:val="21"/>
              </w:rPr>
            </w:pPr>
            <w:r>
              <w:rPr>
                <w:rFonts w:hint="eastAsia" w:ascii="宋体" w:hAnsi="宋体"/>
                <w:sz w:val="21"/>
                <w:szCs w:val="21"/>
              </w:rPr>
              <w:t>（1）额定容量：5 kVA；</w:t>
            </w:r>
          </w:p>
          <w:p>
            <w:pPr>
              <w:ind w:left="420"/>
              <w:rPr>
                <w:rFonts w:ascii="宋体" w:hAnsi="宋体"/>
                <w:sz w:val="21"/>
                <w:szCs w:val="21"/>
              </w:rPr>
            </w:pPr>
            <w:r>
              <w:rPr>
                <w:rFonts w:hint="eastAsia" w:ascii="宋体" w:hAnsi="宋体"/>
                <w:sz w:val="21"/>
                <w:szCs w:val="21"/>
              </w:rPr>
              <w:t>(2)工作频率：50 HZ；</w:t>
            </w:r>
          </w:p>
          <w:p>
            <w:pPr>
              <w:ind w:left="420"/>
              <w:rPr>
                <w:rFonts w:ascii="宋体" w:hAnsi="宋体"/>
                <w:sz w:val="21"/>
                <w:szCs w:val="21"/>
              </w:rPr>
            </w:pPr>
            <w:r>
              <w:rPr>
                <w:rFonts w:hint="eastAsia" w:ascii="宋体" w:hAnsi="宋体"/>
                <w:sz w:val="21"/>
                <w:szCs w:val="21"/>
              </w:rPr>
              <w:t>(3)输入额定电压：220 V；</w:t>
            </w:r>
          </w:p>
          <w:p>
            <w:pPr>
              <w:ind w:left="420"/>
              <w:rPr>
                <w:rFonts w:ascii="宋体" w:hAnsi="宋体"/>
                <w:sz w:val="21"/>
                <w:szCs w:val="21"/>
              </w:rPr>
            </w:pPr>
            <w:r>
              <w:rPr>
                <w:rFonts w:hint="eastAsia" w:ascii="宋体" w:hAnsi="宋体"/>
                <w:sz w:val="21"/>
                <w:szCs w:val="21"/>
              </w:rPr>
              <w:t>(4)输入额定电流：22.7 A；</w:t>
            </w:r>
          </w:p>
          <w:p>
            <w:pPr>
              <w:ind w:left="420"/>
              <w:rPr>
                <w:rFonts w:ascii="宋体" w:hAnsi="宋体"/>
                <w:sz w:val="21"/>
                <w:szCs w:val="21"/>
              </w:rPr>
            </w:pPr>
            <w:r>
              <w:rPr>
                <w:rFonts w:hint="eastAsia" w:ascii="宋体" w:hAnsi="宋体"/>
                <w:sz w:val="21"/>
                <w:szCs w:val="21"/>
              </w:rPr>
              <w:t>(5)输出额定电压：0~250 V；</w:t>
            </w:r>
          </w:p>
          <w:p>
            <w:pPr>
              <w:ind w:left="420"/>
              <w:rPr>
                <w:rFonts w:ascii="宋体" w:hAnsi="宋体"/>
                <w:sz w:val="21"/>
                <w:szCs w:val="21"/>
              </w:rPr>
            </w:pPr>
            <w:r>
              <w:rPr>
                <w:rFonts w:hint="eastAsia" w:ascii="宋体" w:hAnsi="宋体"/>
                <w:sz w:val="21"/>
                <w:szCs w:val="21"/>
              </w:rPr>
              <w:t>(6)输出额定电流：20 A；</w:t>
            </w:r>
          </w:p>
          <w:p>
            <w:pPr>
              <w:ind w:left="420"/>
              <w:rPr>
                <w:rFonts w:ascii="宋体" w:hAnsi="宋体"/>
                <w:sz w:val="21"/>
                <w:szCs w:val="21"/>
              </w:rPr>
            </w:pPr>
            <w:r>
              <w:rPr>
                <w:rFonts w:hint="eastAsia" w:ascii="宋体" w:hAnsi="宋体"/>
                <w:sz w:val="21"/>
                <w:szCs w:val="21"/>
              </w:rPr>
              <w:t>(7)过流保护：幅值可调。</w:t>
            </w:r>
          </w:p>
          <w:p>
            <w:pPr>
              <w:pStyle w:val="6"/>
              <w:spacing w:before="120" w:after="120" w:line="300" w:lineRule="auto"/>
              <w:rPr>
                <w:rFonts w:ascii="宋体" w:hAnsi="宋体"/>
                <w:bCs w:val="0"/>
                <w:sz w:val="21"/>
                <w:szCs w:val="21"/>
              </w:rPr>
            </w:pPr>
            <w:r>
              <w:rPr>
                <w:rFonts w:hint="eastAsia" w:ascii="宋体" w:hAnsi="宋体"/>
                <w:bCs w:val="0"/>
                <w:sz w:val="21"/>
                <w:szCs w:val="21"/>
              </w:rPr>
              <w:t>2.8 隔离变压器</w:t>
            </w:r>
          </w:p>
          <w:p>
            <w:pPr>
              <w:ind w:left="420"/>
              <w:rPr>
                <w:rFonts w:ascii="宋体" w:hAnsi="宋体"/>
                <w:sz w:val="21"/>
                <w:szCs w:val="21"/>
              </w:rPr>
            </w:pPr>
            <w:r>
              <w:rPr>
                <w:rFonts w:hint="eastAsia" w:ascii="宋体" w:hAnsi="宋体"/>
                <w:sz w:val="21"/>
                <w:szCs w:val="21"/>
              </w:rPr>
              <w:t>（1）额定容量：5 kVA；</w:t>
            </w:r>
          </w:p>
          <w:p>
            <w:pPr>
              <w:ind w:left="420"/>
              <w:rPr>
                <w:rFonts w:ascii="宋体" w:hAnsi="宋体"/>
                <w:sz w:val="21"/>
                <w:szCs w:val="21"/>
              </w:rPr>
            </w:pPr>
            <w:r>
              <w:rPr>
                <w:rFonts w:hint="eastAsia" w:ascii="宋体" w:hAnsi="宋体"/>
                <w:sz w:val="21"/>
                <w:szCs w:val="21"/>
              </w:rPr>
              <w:t>（2）工作频率：50 HZ；</w:t>
            </w:r>
          </w:p>
          <w:p>
            <w:pPr>
              <w:ind w:left="420"/>
              <w:rPr>
                <w:rFonts w:ascii="宋体" w:hAnsi="宋体"/>
                <w:sz w:val="21"/>
                <w:szCs w:val="21"/>
              </w:rPr>
            </w:pPr>
            <w:r>
              <w:rPr>
                <w:rFonts w:hint="eastAsia" w:ascii="宋体" w:hAnsi="宋体"/>
                <w:sz w:val="21"/>
                <w:szCs w:val="21"/>
              </w:rPr>
              <w:t>（3）输入额定电压：220 V；</w:t>
            </w:r>
          </w:p>
          <w:p>
            <w:pPr>
              <w:ind w:left="420"/>
              <w:rPr>
                <w:rFonts w:ascii="宋体" w:hAnsi="宋体"/>
                <w:sz w:val="21"/>
                <w:szCs w:val="21"/>
              </w:rPr>
            </w:pPr>
            <w:r>
              <w:rPr>
                <w:rFonts w:hint="eastAsia" w:ascii="宋体" w:hAnsi="宋体"/>
                <w:sz w:val="21"/>
                <w:szCs w:val="21"/>
              </w:rPr>
              <w:t>（4）输入额定电流：30 A；</w:t>
            </w:r>
          </w:p>
          <w:p>
            <w:pPr>
              <w:ind w:left="420"/>
              <w:rPr>
                <w:rFonts w:ascii="宋体" w:hAnsi="宋体"/>
                <w:sz w:val="21"/>
                <w:szCs w:val="21"/>
              </w:rPr>
            </w:pPr>
            <w:r>
              <w:rPr>
                <w:rFonts w:hint="eastAsia" w:ascii="宋体" w:hAnsi="宋体"/>
                <w:sz w:val="21"/>
                <w:szCs w:val="21"/>
              </w:rPr>
              <w:t>（5）输出额定电压：220 V；</w:t>
            </w:r>
          </w:p>
          <w:p>
            <w:pPr>
              <w:ind w:left="420"/>
              <w:rPr>
                <w:rFonts w:ascii="宋体" w:hAnsi="宋体"/>
                <w:sz w:val="21"/>
                <w:szCs w:val="21"/>
              </w:rPr>
            </w:pPr>
            <w:r>
              <w:rPr>
                <w:rFonts w:hint="eastAsia" w:ascii="宋体" w:hAnsi="宋体"/>
                <w:sz w:val="21"/>
                <w:szCs w:val="21"/>
              </w:rPr>
              <w:t>（6）输出额定电流：30 A。</w:t>
            </w:r>
          </w:p>
          <w:p>
            <w:pPr>
              <w:pStyle w:val="6"/>
              <w:spacing w:before="120" w:after="120" w:line="300" w:lineRule="auto"/>
              <w:rPr>
                <w:rFonts w:ascii="宋体" w:hAnsi="宋体"/>
                <w:bCs w:val="0"/>
                <w:sz w:val="21"/>
                <w:szCs w:val="21"/>
              </w:rPr>
            </w:pPr>
            <w:r>
              <w:rPr>
                <w:rFonts w:hint="eastAsia" w:ascii="宋体" w:hAnsi="宋体"/>
                <w:bCs w:val="0"/>
                <w:sz w:val="21"/>
                <w:szCs w:val="21"/>
              </w:rPr>
              <w:t>2.9 真空泵</w:t>
            </w:r>
          </w:p>
          <w:p>
            <w:pPr>
              <w:ind w:left="420"/>
              <w:rPr>
                <w:rFonts w:ascii="宋体" w:hAnsi="宋体"/>
                <w:sz w:val="21"/>
                <w:szCs w:val="21"/>
              </w:rPr>
            </w:pPr>
            <w:r>
              <w:rPr>
                <w:rFonts w:hint="eastAsia" w:ascii="宋体" w:hAnsi="宋体"/>
                <w:sz w:val="21"/>
                <w:szCs w:val="21"/>
              </w:rPr>
              <w:t>（1）输入额定电压：380 V；</w:t>
            </w:r>
          </w:p>
          <w:p>
            <w:pPr>
              <w:ind w:left="420"/>
              <w:rPr>
                <w:rFonts w:ascii="宋体" w:hAnsi="宋体"/>
                <w:sz w:val="21"/>
                <w:szCs w:val="21"/>
              </w:rPr>
            </w:pPr>
            <w:r>
              <w:rPr>
                <w:rFonts w:hint="eastAsia" w:ascii="宋体" w:hAnsi="宋体"/>
                <w:sz w:val="21"/>
                <w:szCs w:val="21"/>
              </w:rPr>
              <w:t>（2）输出功率：2.2 kw；</w:t>
            </w:r>
          </w:p>
          <w:p>
            <w:pPr>
              <w:ind w:left="420"/>
              <w:rPr>
                <w:rFonts w:ascii="宋体" w:hAnsi="宋体"/>
                <w:sz w:val="21"/>
                <w:szCs w:val="21"/>
              </w:rPr>
            </w:pPr>
            <w:r>
              <w:rPr>
                <w:rFonts w:hint="eastAsia" w:ascii="宋体" w:hAnsi="宋体"/>
                <w:sz w:val="21"/>
                <w:szCs w:val="21"/>
              </w:rPr>
              <w:t>（3）转速：1420 r/min；</w:t>
            </w:r>
          </w:p>
          <w:p>
            <w:pPr>
              <w:pStyle w:val="6"/>
              <w:spacing w:before="0" w:after="0" w:line="300" w:lineRule="auto"/>
              <w:rPr>
                <w:rFonts w:hint="eastAsia" w:ascii="宋体" w:hAnsi="宋体"/>
                <w:bCs w:val="0"/>
                <w:sz w:val="21"/>
                <w:szCs w:val="21"/>
              </w:rPr>
            </w:pPr>
            <w:r>
              <w:rPr>
                <w:rFonts w:hint="eastAsia" w:ascii="宋体" w:hAnsi="宋体"/>
                <w:bCs w:val="0"/>
                <w:sz w:val="21"/>
                <w:szCs w:val="21"/>
              </w:rPr>
              <w:t>3.使用条件</w:t>
            </w:r>
          </w:p>
          <w:p>
            <w:pPr>
              <w:pStyle w:val="6"/>
              <w:spacing w:before="0" w:after="0" w:line="300" w:lineRule="auto"/>
              <w:rPr>
                <w:rFonts w:ascii="宋体" w:hAnsi="宋体"/>
                <w:bCs w:val="0"/>
                <w:sz w:val="21"/>
                <w:szCs w:val="21"/>
              </w:rPr>
            </w:pPr>
            <w:r>
              <w:rPr>
                <w:rFonts w:hint="eastAsia" w:ascii="宋体" w:hAnsi="宋体"/>
                <w:bCs w:val="0"/>
                <w:sz w:val="21"/>
                <w:szCs w:val="21"/>
              </w:rPr>
              <w:t>3.1环境温度</w:t>
            </w:r>
          </w:p>
          <w:p>
            <w:pPr>
              <w:pStyle w:val="6"/>
              <w:spacing w:before="0" w:after="0" w:line="300" w:lineRule="auto"/>
              <w:rPr>
                <w:rFonts w:ascii="宋体" w:hAnsi="宋体"/>
                <w:b w:val="0"/>
                <w:sz w:val="21"/>
                <w:szCs w:val="21"/>
              </w:rPr>
            </w:pPr>
            <w:r>
              <w:rPr>
                <w:rFonts w:hint="eastAsia" w:ascii="宋体" w:hAnsi="宋体"/>
                <w:b w:val="0"/>
                <w:sz w:val="21"/>
                <w:szCs w:val="21"/>
              </w:rPr>
              <w:t>（1）最高日温度：50℃；</w:t>
            </w:r>
          </w:p>
          <w:p>
            <w:pPr>
              <w:pStyle w:val="6"/>
              <w:spacing w:before="0" w:after="0" w:line="300" w:lineRule="auto"/>
              <w:rPr>
                <w:rFonts w:ascii="宋体" w:hAnsi="宋体"/>
                <w:b w:val="0"/>
                <w:sz w:val="21"/>
                <w:szCs w:val="21"/>
              </w:rPr>
            </w:pPr>
            <w:r>
              <w:rPr>
                <w:rFonts w:hint="eastAsia" w:ascii="宋体" w:hAnsi="宋体"/>
                <w:b w:val="0"/>
                <w:sz w:val="21"/>
                <w:szCs w:val="21"/>
              </w:rPr>
              <w:t>（2）最低日温度：-10℃；</w:t>
            </w:r>
          </w:p>
          <w:p>
            <w:pPr>
              <w:pStyle w:val="6"/>
              <w:spacing w:before="0" w:after="0" w:line="300" w:lineRule="auto"/>
              <w:rPr>
                <w:rFonts w:ascii="宋体" w:hAnsi="宋体"/>
                <w:b w:val="0"/>
                <w:sz w:val="21"/>
                <w:szCs w:val="21"/>
              </w:rPr>
            </w:pPr>
            <w:r>
              <w:rPr>
                <w:rFonts w:hint="eastAsia" w:ascii="宋体" w:hAnsi="宋体"/>
                <w:b w:val="0"/>
                <w:sz w:val="21"/>
                <w:szCs w:val="21"/>
              </w:rPr>
              <w:t>（3）最大日温差：30℃。</w:t>
            </w:r>
          </w:p>
          <w:p>
            <w:pPr>
              <w:pStyle w:val="6"/>
              <w:spacing w:before="0" w:after="0" w:line="300" w:lineRule="auto"/>
              <w:rPr>
                <w:rFonts w:ascii="宋体" w:hAnsi="宋体"/>
                <w:bCs w:val="0"/>
                <w:sz w:val="21"/>
                <w:szCs w:val="21"/>
              </w:rPr>
            </w:pPr>
            <w:r>
              <w:rPr>
                <w:rFonts w:hint="eastAsia" w:ascii="宋体" w:hAnsi="宋体"/>
                <w:bCs w:val="0"/>
                <w:sz w:val="21"/>
                <w:szCs w:val="21"/>
              </w:rPr>
              <w:t>3.2相对湿度</w:t>
            </w:r>
          </w:p>
          <w:p>
            <w:pPr>
              <w:pStyle w:val="6"/>
              <w:spacing w:before="0" w:after="0" w:line="300" w:lineRule="auto"/>
              <w:rPr>
                <w:rFonts w:ascii="宋体" w:hAnsi="宋体"/>
                <w:b w:val="0"/>
                <w:sz w:val="21"/>
                <w:szCs w:val="21"/>
              </w:rPr>
            </w:pPr>
            <w:r>
              <w:rPr>
                <w:rFonts w:hint="eastAsia" w:ascii="宋体" w:hAnsi="宋体"/>
                <w:b w:val="0"/>
                <w:sz w:val="21"/>
                <w:szCs w:val="21"/>
              </w:rPr>
              <w:t>（1）最大日相对湿度：</w:t>
            </w:r>
            <w:r>
              <w:rPr>
                <w:rFonts w:ascii="宋体" w:hAnsi="宋体"/>
                <w:b w:val="0"/>
                <w:sz w:val="21"/>
                <w:szCs w:val="21"/>
              </w:rPr>
              <w:t>≤90%，无凝露</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（2）最大月平均相对湿度：</w:t>
            </w:r>
            <w:r>
              <w:rPr>
                <w:rFonts w:ascii="宋体" w:hAnsi="宋体"/>
                <w:b w:val="0"/>
                <w:sz w:val="21"/>
                <w:szCs w:val="21"/>
              </w:rPr>
              <w:t>≤</w:t>
            </w:r>
            <w:r>
              <w:rPr>
                <w:rFonts w:hint="eastAsia" w:ascii="宋体" w:hAnsi="宋体"/>
                <w:b w:val="0"/>
                <w:sz w:val="21"/>
                <w:szCs w:val="21"/>
              </w:rPr>
              <w:t>8</w:t>
            </w:r>
            <w:r>
              <w:rPr>
                <w:rFonts w:ascii="宋体" w:hAnsi="宋体"/>
                <w:b w:val="0"/>
                <w:sz w:val="21"/>
                <w:szCs w:val="21"/>
              </w:rPr>
              <w:t>0%，无凝露</w:t>
            </w:r>
            <w:r>
              <w:rPr>
                <w:rFonts w:hint="eastAsia" w:ascii="宋体" w:hAnsi="宋体"/>
                <w:b w:val="0"/>
                <w:sz w:val="21"/>
                <w:szCs w:val="21"/>
              </w:rPr>
              <w:t>。</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2</w:t>
            </w:r>
          </w:p>
        </w:tc>
        <w:tc>
          <w:tcPr>
            <w:tcW w:w="861" w:type="dxa"/>
            <w:vAlign w:val="top"/>
          </w:tcPr>
          <w:p>
            <w:pPr>
              <w:spacing w:line="400" w:lineRule="exact"/>
              <w:jc w:val="center"/>
              <w:rPr>
                <w:rFonts w:ascii="宋体" w:hAnsi="宋体" w:cs="宋体"/>
                <w:b/>
                <w:sz w:val="21"/>
                <w:szCs w:val="21"/>
              </w:rPr>
            </w:pPr>
            <w:r>
              <w:rPr>
                <w:rFonts w:hint="eastAsia" w:ascii="宋体" w:hAnsi="宋体" w:cs="宋体"/>
                <w:b/>
                <w:bCs/>
                <w:sz w:val="21"/>
                <w:szCs w:val="21"/>
              </w:rPr>
              <w:t>脉冲局放测试仪</w:t>
            </w:r>
          </w:p>
        </w:tc>
        <w:tc>
          <w:tcPr>
            <w:tcW w:w="7088" w:type="dxa"/>
          </w:tcPr>
          <w:p>
            <w:pPr>
              <w:pStyle w:val="6"/>
              <w:spacing w:before="0" w:after="0" w:line="300" w:lineRule="auto"/>
              <w:rPr>
                <w:rFonts w:hint="eastAsia" w:ascii="宋体" w:hAnsi="宋体"/>
                <w:bCs w:val="0"/>
                <w:sz w:val="21"/>
                <w:szCs w:val="21"/>
              </w:rPr>
            </w:pPr>
            <w:r>
              <w:rPr>
                <w:rFonts w:hint="eastAsia" w:ascii="宋体" w:hAnsi="宋体"/>
                <w:bCs w:val="0"/>
                <w:sz w:val="21"/>
                <w:szCs w:val="21"/>
              </w:rPr>
              <w:t>1.功能要求</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（1）可检测试品的局部放电幅值、极性、相位、重复次数、放电起始电压、熄灭电压、视在放电量等局部放电的相关参数；</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（2）设备含频域抗干扰处理技术，基于小波算法的频谱分析与频点滤波技术，对固定频率干扰，可降低噪音90%以上；对综合频率干扰，可降低噪音60%以上；</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（3）系统具备自检功能，可对系统自身通信状态、工作电源状态等状态参量进行全自动检测，并具备故障状态的预警及自动修复功能；</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（4）提供椭圆、直线、正弦及二维(fq-φ，n-φ)、三维(q-φ-t，n-q-φ)局放图谱，可直观、总揽地观察、分析试验过程的各种放电频度、相位、强度与试验电压的关联度等特性；</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5）提供实时频域视窗，能同步观察局放信号的时域特性和频域特性；能观察局放信号的时域特性、频域特性与施加电压之间的关系，根据局放信号在时域视窗和频域视窗上同步特征，能清晰确定局放的起始和熄灭电压；</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（6）可以静态截取任意周波的局放图谱，甚至局放图谱中的任意单个放电脉冲进行详细测量、分析，确定放电性质及放电强度；</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（7）可以连续实时记录试验过程的局部放电图谱及相关参数，具有事后自由回放、重现、分析等功能，可提取未处理的局放原始信号作为研究建模使用；</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（8）仪器设备功能及结构必须匹配局放故障模拟装置的预留传感器性能参数；</w:t>
            </w:r>
          </w:p>
          <w:p>
            <w:pPr>
              <w:pStyle w:val="36"/>
              <w:spacing w:line="360" w:lineRule="auto"/>
              <w:jc w:val="left"/>
              <w:rPr>
                <w:rFonts w:ascii="宋体" w:hAnsi="宋体" w:eastAsia="宋体" w:cs="宋体"/>
                <w:bCs/>
                <w:sz w:val="21"/>
                <w:szCs w:val="21"/>
              </w:rPr>
            </w:pPr>
            <w:r>
              <w:rPr>
                <w:rFonts w:hint="eastAsia" w:ascii="宋体" w:hAnsi="宋体" w:eastAsia="宋体" w:cs="宋体"/>
                <w:bCs/>
                <w:sz w:val="21"/>
                <w:szCs w:val="21"/>
              </w:rPr>
              <w:t>（9）对局放原始信号波形数据进采集，存储与处理，并可对这些数据随时导出进一步分析、研究。</w:t>
            </w:r>
          </w:p>
          <w:p>
            <w:pPr>
              <w:pStyle w:val="36"/>
              <w:spacing w:line="300" w:lineRule="auto"/>
              <w:jc w:val="left"/>
              <w:rPr>
                <w:rFonts w:hint="eastAsia"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2.技术参数</w:t>
            </w:r>
          </w:p>
          <w:p>
            <w:pPr>
              <w:pStyle w:val="6"/>
              <w:spacing w:before="0" w:after="0" w:line="300" w:lineRule="auto"/>
              <w:rPr>
                <w:rFonts w:ascii="宋体" w:hAnsi="宋体"/>
                <w:bCs w:val="0"/>
                <w:sz w:val="21"/>
                <w:szCs w:val="21"/>
              </w:rPr>
            </w:pPr>
            <w:r>
              <w:rPr>
                <w:rFonts w:hint="eastAsia" w:ascii="宋体" w:hAnsi="宋体"/>
                <w:bCs w:val="0"/>
                <w:sz w:val="21"/>
                <w:szCs w:val="21"/>
              </w:rPr>
              <w:t>2.1 电脉冲局部放电测试仪</w:t>
            </w:r>
          </w:p>
          <w:p>
            <w:pPr>
              <w:spacing w:line="300" w:lineRule="auto"/>
              <w:ind w:left="420"/>
              <w:rPr>
                <w:rFonts w:ascii="宋体" w:hAnsi="宋体"/>
                <w:sz w:val="21"/>
                <w:szCs w:val="21"/>
              </w:rPr>
            </w:pPr>
            <w:r>
              <w:rPr>
                <w:rFonts w:hint="eastAsia" w:ascii="宋体" w:hAnsi="宋体"/>
                <w:sz w:val="21"/>
                <w:szCs w:val="21"/>
              </w:rPr>
              <w:t>（1）测量通道：2（完全独立）个,可最多扩展8通道；</w:t>
            </w:r>
          </w:p>
          <w:p>
            <w:pPr>
              <w:spacing w:line="300" w:lineRule="auto"/>
              <w:ind w:left="420"/>
              <w:rPr>
                <w:rFonts w:ascii="宋体" w:hAnsi="宋体"/>
                <w:sz w:val="21"/>
                <w:szCs w:val="21"/>
              </w:rPr>
            </w:pPr>
            <w:r>
              <w:rPr>
                <w:rFonts w:hint="eastAsia" w:ascii="宋体" w:hAnsi="宋体"/>
                <w:sz w:val="21"/>
                <w:szCs w:val="21"/>
              </w:rPr>
              <w:t>▲（2）检测灵敏度： 0.1pc；</w:t>
            </w:r>
          </w:p>
          <w:p>
            <w:pPr>
              <w:spacing w:line="300" w:lineRule="auto"/>
              <w:ind w:left="420"/>
              <w:rPr>
                <w:rFonts w:ascii="宋体" w:hAnsi="宋体"/>
                <w:sz w:val="21"/>
                <w:szCs w:val="21"/>
              </w:rPr>
            </w:pPr>
            <w:r>
              <w:rPr>
                <w:rFonts w:hint="eastAsia" w:ascii="宋体" w:hAnsi="宋体"/>
                <w:sz w:val="21"/>
                <w:szCs w:val="21"/>
              </w:rPr>
              <w:t>（3）测量频带： 10kHz～1000kHz；</w:t>
            </w:r>
          </w:p>
          <w:p>
            <w:pPr>
              <w:spacing w:line="300" w:lineRule="auto"/>
              <w:ind w:left="420"/>
              <w:rPr>
                <w:rFonts w:ascii="宋体" w:hAnsi="宋体"/>
                <w:sz w:val="21"/>
                <w:szCs w:val="21"/>
              </w:rPr>
            </w:pPr>
            <w:r>
              <w:rPr>
                <w:rFonts w:hint="eastAsia" w:ascii="宋体" w:hAnsi="宋体"/>
                <w:sz w:val="21"/>
                <w:szCs w:val="21"/>
              </w:rPr>
              <w:t>（4）截止频率：可多档任意组合；低端分：10K Hz、20K Hz、40K Hz，80K Hz；高端分：100K Hz、200K Hz、300K Hz,500K Hz，1000K Hz；</w:t>
            </w:r>
          </w:p>
          <w:p>
            <w:pPr>
              <w:spacing w:line="300" w:lineRule="auto"/>
              <w:ind w:left="420"/>
              <w:rPr>
                <w:rFonts w:ascii="宋体" w:hAnsi="宋体"/>
                <w:sz w:val="21"/>
                <w:szCs w:val="21"/>
              </w:rPr>
            </w:pPr>
            <w:r>
              <w:rPr>
                <w:rFonts w:hint="eastAsia" w:ascii="宋体" w:hAnsi="宋体"/>
                <w:sz w:val="21"/>
                <w:szCs w:val="21"/>
              </w:rPr>
              <w:t>（5）脉冲分辨时间：≤100μS；</w:t>
            </w:r>
          </w:p>
          <w:p>
            <w:pPr>
              <w:spacing w:line="300" w:lineRule="auto"/>
              <w:ind w:left="420"/>
              <w:rPr>
                <w:rFonts w:ascii="宋体" w:hAnsi="宋体"/>
                <w:sz w:val="21"/>
                <w:szCs w:val="21"/>
              </w:rPr>
            </w:pPr>
            <w:r>
              <w:rPr>
                <w:rFonts w:hint="eastAsia" w:ascii="宋体" w:hAnsi="宋体"/>
                <w:sz w:val="21"/>
                <w:szCs w:val="21"/>
              </w:rPr>
              <w:t>（6）增益范围：－20 dB ∽ +40 dB四档,可粗调细调；</w:t>
            </w:r>
          </w:p>
          <w:p>
            <w:pPr>
              <w:spacing w:line="300" w:lineRule="auto"/>
              <w:ind w:left="420"/>
              <w:rPr>
                <w:rFonts w:ascii="宋体" w:hAnsi="宋体"/>
                <w:sz w:val="21"/>
                <w:szCs w:val="21"/>
              </w:rPr>
            </w:pPr>
            <w:r>
              <w:rPr>
                <w:rFonts w:hint="eastAsia" w:ascii="宋体" w:hAnsi="宋体"/>
                <w:sz w:val="21"/>
                <w:szCs w:val="21"/>
              </w:rPr>
              <w:t>（7）采样精度： 12Bit；</w:t>
            </w:r>
          </w:p>
          <w:p>
            <w:pPr>
              <w:spacing w:line="300" w:lineRule="auto"/>
              <w:ind w:left="420"/>
              <w:rPr>
                <w:rFonts w:ascii="宋体" w:hAnsi="宋体"/>
                <w:sz w:val="21"/>
                <w:szCs w:val="21"/>
              </w:rPr>
            </w:pPr>
            <w:r>
              <w:rPr>
                <w:rFonts w:hint="eastAsia" w:ascii="宋体" w:hAnsi="宋体"/>
                <w:sz w:val="21"/>
                <w:szCs w:val="21"/>
              </w:rPr>
              <w:t>（8）外零标电压输入范围： AC10V～220V；</w:t>
            </w:r>
          </w:p>
          <w:p>
            <w:pPr>
              <w:spacing w:line="300" w:lineRule="auto"/>
              <w:ind w:left="420"/>
              <w:rPr>
                <w:rFonts w:ascii="宋体" w:hAnsi="宋体"/>
                <w:sz w:val="21"/>
                <w:szCs w:val="21"/>
              </w:rPr>
            </w:pPr>
            <w:r>
              <w:rPr>
                <w:rFonts w:hint="eastAsia" w:ascii="宋体" w:hAnsi="宋体"/>
                <w:sz w:val="21"/>
                <w:szCs w:val="21"/>
              </w:rPr>
              <w:t>（9）同步：内外同步可选；</w:t>
            </w:r>
          </w:p>
          <w:p>
            <w:pPr>
              <w:spacing w:line="300" w:lineRule="auto"/>
              <w:ind w:left="420"/>
              <w:rPr>
                <w:rFonts w:ascii="宋体" w:hAnsi="宋体"/>
                <w:sz w:val="21"/>
                <w:szCs w:val="21"/>
              </w:rPr>
            </w:pPr>
            <w:r>
              <w:rPr>
                <w:rFonts w:hint="eastAsia" w:ascii="宋体" w:hAnsi="宋体"/>
                <w:sz w:val="21"/>
                <w:szCs w:val="21"/>
              </w:rPr>
              <w:t>（10）外同步： 30 Hz～300Hz 自动同步；</w:t>
            </w:r>
          </w:p>
          <w:p>
            <w:pPr>
              <w:spacing w:line="300" w:lineRule="auto"/>
              <w:ind w:left="420"/>
              <w:rPr>
                <w:rFonts w:ascii="宋体" w:hAnsi="宋体"/>
                <w:sz w:val="21"/>
                <w:szCs w:val="21"/>
              </w:rPr>
            </w:pPr>
            <w:r>
              <w:rPr>
                <w:rFonts w:hint="eastAsia" w:ascii="宋体" w:hAnsi="宋体"/>
                <w:sz w:val="21"/>
                <w:szCs w:val="21"/>
              </w:rPr>
              <w:t>（11）数据提取及存储：可从仪器设备内提取未经处理的原始信号数据，供科研建模研究使用。</w:t>
            </w:r>
          </w:p>
          <w:p>
            <w:pPr>
              <w:pStyle w:val="6"/>
              <w:spacing w:before="0" w:after="0" w:line="300" w:lineRule="auto"/>
              <w:rPr>
                <w:rFonts w:ascii="宋体" w:hAnsi="宋体"/>
                <w:bCs w:val="0"/>
                <w:sz w:val="21"/>
                <w:szCs w:val="21"/>
              </w:rPr>
            </w:pPr>
            <w:r>
              <w:rPr>
                <w:rFonts w:hint="eastAsia" w:ascii="宋体" w:hAnsi="宋体"/>
                <w:bCs w:val="0"/>
                <w:sz w:val="21"/>
                <w:szCs w:val="21"/>
              </w:rPr>
              <w:t>2.2 2#检测阻抗</w:t>
            </w:r>
          </w:p>
          <w:p>
            <w:pPr>
              <w:spacing w:line="300" w:lineRule="auto"/>
              <w:ind w:left="420"/>
              <w:rPr>
                <w:rFonts w:ascii="宋体" w:hAnsi="宋体"/>
                <w:sz w:val="21"/>
                <w:szCs w:val="21"/>
              </w:rPr>
            </w:pPr>
            <w:r>
              <w:rPr>
                <w:rFonts w:hint="eastAsia" w:ascii="宋体" w:hAnsi="宋体"/>
                <w:sz w:val="21"/>
                <w:szCs w:val="21"/>
              </w:rPr>
              <w:t>调谐电容量：25pF～400pF</w:t>
            </w:r>
          </w:p>
          <w:p>
            <w:pPr>
              <w:pStyle w:val="6"/>
              <w:spacing w:before="0" w:after="0" w:line="300" w:lineRule="auto"/>
              <w:rPr>
                <w:rFonts w:ascii="宋体" w:hAnsi="宋体"/>
                <w:bCs w:val="0"/>
                <w:sz w:val="21"/>
                <w:szCs w:val="21"/>
              </w:rPr>
            </w:pPr>
            <w:r>
              <w:rPr>
                <w:rFonts w:hint="eastAsia" w:ascii="宋体" w:hAnsi="宋体"/>
                <w:bCs w:val="0"/>
                <w:sz w:val="21"/>
                <w:szCs w:val="21"/>
              </w:rPr>
              <w:t>2.3 3#检测阻抗</w:t>
            </w:r>
          </w:p>
          <w:p>
            <w:pPr>
              <w:spacing w:line="300" w:lineRule="auto"/>
              <w:ind w:left="420"/>
              <w:rPr>
                <w:rFonts w:ascii="宋体" w:hAnsi="宋体"/>
                <w:sz w:val="21"/>
                <w:szCs w:val="21"/>
              </w:rPr>
            </w:pPr>
            <w:r>
              <w:rPr>
                <w:rFonts w:hint="eastAsia" w:ascii="宋体" w:hAnsi="宋体"/>
                <w:sz w:val="21"/>
                <w:szCs w:val="21"/>
              </w:rPr>
              <w:t>调谐电容量：100pF～1500pF</w:t>
            </w:r>
          </w:p>
          <w:p>
            <w:pPr>
              <w:pStyle w:val="6"/>
              <w:spacing w:before="0" w:after="0" w:line="300" w:lineRule="auto"/>
              <w:rPr>
                <w:rFonts w:ascii="宋体" w:hAnsi="宋体"/>
                <w:bCs w:val="0"/>
                <w:sz w:val="21"/>
                <w:szCs w:val="21"/>
              </w:rPr>
            </w:pPr>
            <w:r>
              <w:rPr>
                <w:rFonts w:hint="eastAsia" w:ascii="宋体" w:hAnsi="宋体"/>
                <w:bCs w:val="0"/>
                <w:sz w:val="21"/>
                <w:szCs w:val="21"/>
              </w:rPr>
              <w:t>2.4 4#检测阻抗</w:t>
            </w:r>
          </w:p>
          <w:p>
            <w:pPr>
              <w:spacing w:line="300" w:lineRule="auto"/>
              <w:ind w:left="420"/>
              <w:rPr>
                <w:sz w:val="21"/>
                <w:szCs w:val="21"/>
              </w:rPr>
            </w:pPr>
            <w:r>
              <w:rPr>
                <w:rFonts w:hint="eastAsia" w:ascii="宋体" w:hAnsi="宋体"/>
                <w:sz w:val="21"/>
                <w:szCs w:val="21"/>
              </w:rPr>
              <w:t>调谐电容量：400pF～6000pF</w:t>
            </w:r>
          </w:p>
          <w:p>
            <w:pPr>
              <w:pStyle w:val="6"/>
              <w:spacing w:before="0" w:after="0" w:line="300" w:lineRule="auto"/>
              <w:rPr>
                <w:rFonts w:ascii="宋体" w:hAnsi="宋体"/>
                <w:bCs w:val="0"/>
                <w:sz w:val="21"/>
                <w:szCs w:val="21"/>
              </w:rPr>
            </w:pPr>
            <w:r>
              <w:rPr>
                <w:rFonts w:hint="eastAsia" w:ascii="宋体" w:hAnsi="宋体"/>
                <w:bCs w:val="0"/>
                <w:sz w:val="21"/>
                <w:szCs w:val="21"/>
              </w:rPr>
              <w:t>2.5 大功率检测阻抗</w:t>
            </w:r>
          </w:p>
          <w:p>
            <w:pPr>
              <w:spacing w:line="300" w:lineRule="auto"/>
              <w:ind w:left="420"/>
              <w:rPr>
                <w:rFonts w:ascii="宋体" w:hAnsi="宋体"/>
                <w:sz w:val="21"/>
                <w:szCs w:val="21"/>
              </w:rPr>
            </w:pPr>
            <w:r>
              <w:rPr>
                <w:rFonts w:hint="eastAsia" w:ascii="宋体" w:hAnsi="宋体"/>
                <w:sz w:val="21"/>
                <w:szCs w:val="21"/>
              </w:rPr>
              <w:t>额定通流容量：≤25A；试品电容量：3.3～200 nF</w:t>
            </w:r>
          </w:p>
          <w:p>
            <w:pPr>
              <w:pStyle w:val="6"/>
              <w:spacing w:before="0" w:after="0" w:line="300" w:lineRule="auto"/>
              <w:rPr>
                <w:rFonts w:ascii="宋体" w:hAnsi="宋体"/>
                <w:bCs w:val="0"/>
                <w:sz w:val="21"/>
                <w:szCs w:val="21"/>
              </w:rPr>
            </w:pPr>
            <w:r>
              <w:rPr>
                <w:rFonts w:hint="eastAsia" w:ascii="宋体" w:hAnsi="宋体"/>
                <w:bCs w:val="0"/>
                <w:sz w:val="21"/>
                <w:szCs w:val="21"/>
              </w:rPr>
              <w:t>2.6 脉冲校验杆</w:t>
            </w:r>
          </w:p>
          <w:p>
            <w:pPr>
              <w:spacing w:line="300" w:lineRule="auto"/>
              <w:ind w:left="420"/>
              <w:rPr>
                <w:rFonts w:ascii="宋体" w:hAnsi="宋体"/>
                <w:sz w:val="21"/>
                <w:szCs w:val="21"/>
              </w:rPr>
            </w:pPr>
            <w:r>
              <w:rPr>
                <w:rFonts w:hint="eastAsia" w:ascii="宋体" w:hAnsi="宋体"/>
                <w:sz w:val="21"/>
                <w:szCs w:val="21"/>
              </w:rPr>
              <w:t>结构：长度可调，内置脉冲发生器，自带锁扣功能</w:t>
            </w:r>
          </w:p>
          <w:p>
            <w:pPr>
              <w:pStyle w:val="6"/>
              <w:spacing w:before="0" w:after="0" w:line="300" w:lineRule="auto"/>
              <w:rPr>
                <w:rFonts w:ascii="宋体" w:hAnsi="宋体"/>
                <w:bCs w:val="0"/>
                <w:sz w:val="21"/>
                <w:szCs w:val="21"/>
              </w:rPr>
            </w:pPr>
            <w:r>
              <w:rPr>
                <w:rFonts w:hint="eastAsia" w:ascii="宋体" w:hAnsi="宋体"/>
                <w:bCs w:val="0"/>
                <w:sz w:val="21"/>
                <w:szCs w:val="21"/>
              </w:rPr>
              <w:t>2.7 脉冲发生器</w:t>
            </w:r>
          </w:p>
          <w:p>
            <w:pPr>
              <w:spacing w:line="300" w:lineRule="auto"/>
              <w:ind w:left="420"/>
              <w:rPr>
                <w:rFonts w:ascii="宋体" w:hAnsi="宋体"/>
                <w:sz w:val="21"/>
                <w:szCs w:val="21"/>
              </w:rPr>
            </w:pPr>
            <w:r>
              <w:rPr>
                <w:rFonts w:hint="eastAsia" w:ascii="宋体" w:hAnsi="宋体"/>
                <w:sz w:val="21"/>
                <w:szCs w:val="21"/>
              </w:rPr>
              <w:t>（1）输出标准脉冲上升沿：&lt;60nS；</w:t>
            </w:r>
          </w:p>
          <w:p>
            <w:pPr>
              <w:spacing w:line="300" w:lineRule="auto"/>
              <w:ind w:left="420"/>
              <w:rPr>
                <w:rFonts w:ascii="宋体" w:hAnsi="宋体"/>
                <w:sz w:val="21"/>
                <w:szCs w:val="21"/>
              </w:rPr>
            </w:pPr>
            <w:r>
              <w:rPr>
                <w:rFonts w:hint="eastAsia" w:ascii="宋体" w:hAnsi="宋体"/>
                <w:sz w:val="21"/>
                <w:szCs w:val="21"/>
              </w:rPr>
              <w:t>（2）输出标准脉冲下降沿：&gt;100μS；</w:t>
            </w:r>
          </w:p>
          <w:p>
            <w:pPr>
              <w:spacing w:line="300" w:lineRule="auto"/>
              <w:ind w:left="420"/>
              <w:rPr>
                <w:rFonts w:ascii="宋体" w:hAnsi="宋体"/>
                <w:sz w:val="21"/>
                <w:szCs w:val="21"/>
              </w:rPr>
            </w:pPr>
            <w:r>
              <w:rPr>
                <w:rFonts w:hint="eastAsia" w:ascii="宋体" w:hAnsi="宋体"/>
                <w:sz w:val="21"/>
                <w:szCs w:val="21"/>
              </w:rPr>
              <w:t>（3）校准电荷量误差：﹤±5%；</w:t>
            </w:r>
          </w:p>
          <w:p>
            <w:pPr>
              <w:spacing w:line="300" w:lineRule="auto"/>
              <w:ind w:left="420"/>
              <w:rPr>
                <w:rFonts w:ascii="宋体" w:hAnsi="宋体"/>
                <w:sz w:val="21"/>
                <w:szCs w:val="21"/>
              </w:rPr>
            </w:pPr>
            <w:r>
              <w:rPr>
                <w:rFonts w:hint="eastAsia" w:ascii="宋体" w:hAnsi="宋体"/>
                <w:sz w:val="21"/>
                <w:szCs w:val="21"/>
              </w:rPr>
              <w:t>（4）标准脉冲电压档：4个（ 0.5V,1.0V,2.0V,5.0V）；</w:t>
            </w:r>
          </w:p>
          <w:p>
            <w:pPr>
              <w:spacing w:line="300" w:lineRule="auto"/>
              <w:ind w:left="420"/>
              <w:rPr>
                <w:rFonts w:ascii="宋体" w:hAnsi="宋体"/>
                <w:sz w:val="21"/>
                <w:szCs w:val="21"/>
              </w:rPr>
            </w:pPr>
            <w:r>
              <w:rPr>
                <w:rFonts w:hint="eastAsia" w:ascii="宋体" w:hAnsi="宋体"/>
                <w:sz w:val="21"/>
                <w:szCs w:val="21"/>
              </w:rPr>
              <w:t>（5）校准电容：2个（10pF，100pF）；</w:t>
            </w:r>
          </w:p>
          <w:p>
            <w:pPr>
              <w:spacing w:line="300" w:lineRule="auto"/>
              <w:ind w:left="420"/>
              <w:rPr>
                <w:rFonts w:ascii="宋体" w:hAnsi="宋体"/>
                <w:sz w:val="21"/>
                <w:szCs w:val="21"/>
              </w:rPr>
            </w:pPr>
            <w:r>
              <w:rPr>
                <w:rFonts w:hint="eastAsia" w:ascii="宋体" w:hAnsi="宋体"/>
                <w:sz w:val="21"/>
                <w:szCs w:val="21"/>
              </w:rPr>
              <w:t>（6）输出内阻：﹤100Ω。</w:t>
            </w:r>
          </w:p>
          <w:p>
            <w:pPr>
              <w:pStyle w:val="6"/>
              <w:spacing w:before="0" w:after="0" w:line="300" w:lineRule="auto"/>
              <w:rPr>
                <w:rFonts w:ascii="宋体" w:hAnsi="宋体"/>
                <w:bCs w:val="0"/>
                <w:sz w:val="21"/>
                <w:szCs w:val="21"/>
              </w:rPr>
            </w:pPr>
            <w:r>
              <w:rPr>
                <w:rFonts w:hint="eastAsia" w:ascii="宋体" w:hAnsi="宋体"/>
                <w:bCs w:val="0"/>
                <w:sz w:val="21"/>
                <w:szCs w:val="21"/>
              </w:rPr>
              <w:t>2.8 工作电源</w:t>
            </w:r>
          </w:p>
          <w:p>
            <w:pPr>
              <w:spacing w:line="300" w:lineRule="auto"/>
              <w:ind w:left="420"/>
              <w:rPr>
                <w:rFonts w:ascii="宋体" w:hAnsi="宋体"/>
                <w:sz w:val="21"/>
                <w:szCs w:val="21"/>
              </w:rPr>
            </w:pPr>
            <w:r>
              <w:rPr>
                <w:rFonts w:hint="eastAsia" w:ascii="宋体" w:hAnsi="宋体"/>
                <w:sz w:val="21"/>
                <w:szCs w:val="21"/>
              </w:rPr>
              <w:t>（1）电压：AC 220（1±10%）V；</w:t>
            </w:r>
          </w:p>
          <w:p>
            <w:pPr>
              <w:spacing w:line="300" w:lineRule="auto"/>
              <w:ind w:left="420"/>
              <w:rPr>
                <w:rFonts w:ascii="宋体" w:hAnsi="宋体"/>
                <w:sz w:val="21"/>
                <w:szCs w:val="21"/>
              </w:rPr>
            </w:pPr>
            <w:r>
              <w:rPr>
                <w:rFonts w:hint="eastAsia" w:ascii="宋体" w:hAnsi="宋体"/>
                <w:sz w:val="21"/>
                <w:szCs w:val="21"/>
              </w:rPr>
              <w:t>（2）频率：50±1 Hz。</w:t>
            </w:r>
          </w:p>
          <w:p>
            <w:pPr>
              <w:pStyle w:val="36"/>
              <w:spacing w:line="300" w:lineRule="auto"/>
              <w:rPr>
                <w:rFonts w:hint="eastAsia"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3.使用条件</w:t>
            </w:r>
          </w:p>
          <w:p>
            <w:pPr>
              <w:pStyle w:val="6"/>
              <w:spacing w:before="0" w:after="0" w:line="300" w:lineRule="auto"/>
              <w:ind w:firstLine="420" w:firstLineChars="200"/>
              <w:rPr>
                <w:rFonts w:ascii="宋体" w:hAnsi="宋体"/>
                <w:b w:val="0"/>
                <w:sz w:val="21"/>
                <w:szCs w:val="21"/>
              </w:rPr>
            </w:pPr>
            <w:r>
              <w:rPr>
                <w:rFonts w:hint="eastAsia" w:ascii="宋体" w:hAnsi="宋体"/>
                <w:b w:val="0"/>
                <w:sz w:val="21"/>
                <w:szCs w:val="21"/>
              </w:rPr>
              <w:t>（1）工作温度：－45℃～＋50℃；</w:t>
            </w:r>
          </w:p>
          <w:p>
            <w:pPr>
              <w:pStyle w:val="6"/>
              <w:spacing w:before="0" w:after="0" w:line="300" w:lineRule="auto"/>
              <w:ind w:firstLine="420" w:firstLineChars="200"/>
              <w:rPr>
                <w:rFonts w:ascii="宋体" w:hAnsi="宋体" w:cs="宋体"/>
                <w:b/>
                <w:sz w:val="21"/>
                <w:szCs w:val="21"/>
              </w:rPr>
            </w:pPr>
            <w:r>
              <w:rPr>
                <w:rFonts w:hint="eastAsia" w:ascii="宋体" w:hAnsi="宋体"/>
                <w:b w:val="0"/>
                <w:sz w:val="21"/>
                <w:szCs w:val="21"/>
              </w:rPr>
              <w:t>（2）工作湿度：95%，无凝结。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3</w:t>
            </w:r>
          </w:p>
        </w:tc>
        <w:tc>
          <w:tcPr>
            <w:tcW w:w="861" w:type="dxa"/>
            <w:vAlign w:val="top"/>
          </w:tcPr>
          <w:p>
            <w:pPr>
              <w:spacing w:line="400" w:lineRule="exact"/>
              <w:jc w:val="left"/>
              <w:rPr>
                <w:rFonts w:ascii="宋体" w:hAnsi="宋体" w:cs="宋体"/>
                <w:b/>
                <w:sz w:val="21"/>
                <w:szCs w:val="21"/>
              </w:rPr>
            </w:pPr>
            <w:r>
              <w:rPr>
                <w:rFonts w:hint="eastAsia" w:ascii="宋体" w:hAnsi="宋体" w:cs="宋体"/>
                <w:b/>
                <w:bCs/>
                <w:sz w:val="21"/>
                <w:szCs w:val="21"/>
              </w:rPr>
              <w:t>局部放电信号源</w:t>
            </w:r>
          </w:p>
        </w:tc>
        <w:tc>
          <w:tcPr>
            <w:tcW w:w="7088" w:type="dxa"/>
          </w:tcPr>
          <w:p>
            <w:pPr>
              <w:pStyle w:val="36"/>
              <w:spacing w:line="300" w:lineRule="auto"/>
              <w:rPr>
                <w:rFonts w:hint="eastAsia"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1.功能要求</w:t>
            </w:r>
          </w:p>
          <w:p>
            <w:pPr>
              <w:pStyle w:val="6"/>
              <w:spacing w:before="0" w:after="0" w:line="300" w:lineRule="auto"/>
              <w:rPr>
                <w:rFonts w:ascii="宋体" w:hAnsi="宋体"/>
                <w:b w:val="0"/>
                <w:sz w:val="21"/>
                <w:szCs w:val="21"/>
              </w:rPr>
            </w:pPr>
            <w:r>
              <w:rPr>
                <w:rFonts w:hint="eastAsia" w:ascii="宋体" w:hAnsi="宋体"/>
                <w:b w:val="0"/>
                <w:sz w:val="21"/>
                <w:szCs w:val="21"/>
              </w:rPr>
              <w:t>（1）软件可依据检测项目需要设置信号输出幅值、重复率，输出模式分手动、自动两种；</w:t>
            </w:r>
          </w:p>
          <w:p>
            <w:pPr>
              <w:pStyle w:val="6"/>
              <w:spacing w:before="0" w:after="0" w:line="300" w:lineRule="auto"/>
              <w:rPr>
                <w:rFonts w:ascii="宋体" w:hAnsi="宋体"/>
                <w:b w:val="0"/>
                <w:sz w:val="21"/>
                <w:szCs w:val="21"/>
              </w:rPr>
            </w:pPr>
            <w:r>
              <w:rPr>
                <w:rFonts w:hint="eastAsia" w:ascii="宋体" w:hAnsi="宋体"/>
                <w:b w:val="0"/>
                <w:sz w:val="21"/>
                <w:szCs w:val="21"/>
              </w:rPr>
              <w:t>（2）软件可依据检测项目需要选择单脉冲、放电仿真脉冲和自定义脉冲三种信号波形输出；</w:t>
            </w:r>
          </w:p>
          <w:p>
            <w:pPr>
              <w:pStyle w:val="6"/>
              <w:spacing w:before="0" w:after="0" w:line="300" w:lineRule="auto"/>
              <w:rPr>
                <w:rFonts w:ascii="宋体" w:hAnsi="宋体"/>
                <w:b w:val="0"/>
                <w:sz w:val="21"/>
                <w:szCs w:val="21"/>
              </w:rPr>
            </w:pPr>
            <w:r>
              <w:rPr>
                <w:rFonts w:hint="eastAsia" w:ascii="宋体" w:hAnsi="宋体"/>
                <w:b w:val="0"/>
                <w:sz w:val="21"/>
                <w:szCs w:val="21"/>
              </w:rPr>
              <w:t>（3）同步管理设置同步输入、输出功能。同步输入根据现场条件可选择有线、无线两种方式（优先无线）；同步输出可设定输出频率；</w:t>
            </w:r>
          </w:p>
          <w:p>
            <w:pPr>
              <w:pStyle w:val="6"/>
              <w:spacing w:before="0" w:after="0" w:line="300" w:lineRule="auto"/>
              <w:rPr>
                <w:rFonts w:ascii="宋体" w:hAnsi="宋体"/>
                <w:b w:val="0"/>
                <w:sz w:val="21"/>
                <w:szCs w:val="21"/>
              </w:rPr>
            </w:pPr>
            <w:r>
              <w:rPr>
                <w:rFonts w:hint="eastAsia" w:ascii="宋体" w:hAnsi="宋体"/>
                <w:b w:val="0"/>
                <w:sz w:val="21"/>
                <w:szCs w:val="21"/>
              </w:rPr>
              <w:t>（4）装置</w:t>
            </w:r>
            <w:r>
              <w:rPr>
                <w:rFonts w:ascii="宋体" w:hAnsi="宋体"/>
                <w:b w:val="0"/>
                <w:sz w:val="21"/>
                <w:szCs w:val="21"/>
              </w:rPr>
              <w:t>支持</w:t>
            </w:r>
            <w:r>
              <w:rPr>
                <w:rFonts w:hint="eastAsia" w:ascii="宋体" w:hAnsi="宋体"/>
                <w:b w:val="0"/>
                <w:sz w:val="21"/>
                <w:szCs w:val="21"/>
              </w:rPr>
              <w:t>WIFI、3G/4G、RJ45等多种通信模式，软件界面可实时监测各单元之间通信状态；</w:t>
            </w:r>
          </w:p>
          <w:p>
            <w:pPr>
              <w:pStyle w:val="6"/>
              <w:spacing w:before="0" w:after="0" w:line="300" w:lineRule="auto"/>
              <w:rPr>
                <w:rFonts w:ascii="宋体" w:hAnsi="宋体"/>
                <w:b w:val="0"/>
                <w:sz w:val="21"/>
                <w:szCs w:val="21"/>
              </w:rPr>
            </w:pPr>
            <w:r>
              <w:rPr>
                <w:rFonts w:hint="eastAsia" w:ascii="宋体" w:hAnsi="宋体"/>
                <w:b w:val="0"/>
                <w:sz w:val="21"/>
                <w:szCs w:val="21"/>
              </w:rPr>
              <w:t>（5）可模拟输出尖端、颗粒、悬浮、气隙等多种典型放电脉冲信号。</w:t>
            </w:r>
          </w:p>
          <w:p>
            <w:pPr>
              <w:pStyle w:val="36"/>
              <w:spacing w:line="300" w:lineRule="auto"/>
              <w:rPr>
                <w:rFonts w:hint="eastAsia"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2.技术参数</w:t>
            </w:r>
          </w:p>
          <w:p>
            <w:pPr>
              <w:pStyle w:val="36"/>
              <w:spacing w:line="300" w:lineRule="auto"/>
              <w:rPr>
                <w:rFonts w:hint="eastAsia"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2.1脉冲信号发生装置</w:t>
            </w:r>
          </w:p>
          <w:p>
            <w:pPr>
              <w:spacing w:line="300" w:lineRule="auto"/>
              <w:rPr>
                <w:rFonts w:ascii="宋体" w:hAnsi="宋体"/>
                <w:sz w:val="21"/>
                <w:szCs w:val="21"/>
              </w:rPr>
            </w:pPr>
            <w:r>
              <w:rPr>
                <w:rFonts w:hint="eastAsia" w:ascii="宋体" w:hAnsi="宋体"/>
                <w:sz w:val="21"/>
                <w:szCs w:val="21"/>
              </w:rPr>
              <w:t>（1）脉冲输出：单脉冲输出、放电仿真输出；</w:t>
            </w:r>
          </w:p>
          <w:p>
            <w:pPr>
              <w:spacing w:line="300" w:lineRule="auto"/>
              <w:rPr>
                <w:rFonts w:ascii="宋体" w:hAnsi="宋体"/>
                <w:sz w:val="21"/>
                <w:szCs w:val="21"/>
              </w:rPr>
            </w:pPr>
            <w:r>
              <w:rPr>
                <w:rFonts w:hint="eastAsia" w:ascii="宋体" w:hAnsi="宋体"/>
                <w:sz w:val="21"/>
                <w:szCs w:val="21"/>
              </w:rPr>
              <w:t>（2）显示屏幕：阳光显示屏幕；</w:t>
            </w:r>
          </w:p>
          <w:p>
            <w:pPr>
              <w:spacing w:line="300" w:lineRule="auto"/>
              <w:rPr>
                <w:rFonts w:ascii="宋体" w:hAnsi="宋体"/>
                <w:sz w:val="21"/>
                <w:szCs w:val="21"/>
              </w:rPr>
            </w:pPr>
            <w:r>
              <w:rPr>
                <w:rFonts w:hint="eastAsia" w:ascii="宋体" w:hAnsi="宋体"/>
                <w:sz w:val="21"/>
                <w:szCs w:val="21"/>
              </w:rPr>
              <w:t>（3）特高频脉冲波形：上升沿≤300ps，幅值0～200V；</w:t>
            </w:r>
          </w:p>
          <w:p>
            <w:pPr>
              <w:spacing w:line="300" w:lineRule="auto"/>
              <w:rPr>
                <w:rFonts w:ascii="宋体" w:hAnsi="宋体"/>
                <w:sz w:val="21"/>
                <w:szCs w:val="21"/>
              </w:rPr>
            </w:pPr>
            <w:r>
              <w:rPr>
                <w:rFonts w:hint="eastAsia" w:ascii="宋体" w:hAnsi="宋体"/>
                <w:sz w:val="21"/>
                <w:szCs w:val="21"/>
              </w:rPr>
              <w:t>（4）超声波脉冲波形：上升沿：≤100ns，幅值：0～20V；</w:t>
            </w:r>
          </w:p>
          <w:p>
            <w:pPr>
              <w:spacing w:line="300" w:lineRule="auto"/>
              <w:rPr>
                <w:rFonts w:ascii="宋体" w:hAnsi="宋体"/>
                <w:sz w:val="21"/>
                <w:szCs w:val="21"/>
              </w:rPr>
            </w:pPr>
            <w:r>
              <w:rPr>
                <w:rFonts w:hint="eastAsia" w:ascii="宋体" w:hAnsi="宋体"/>
                <w:sz w:val="21"/>
                <w:szCs w:val="21"/>
              </w:rPr>
              <w:t>（5）高频脉冲波形：上升沿：≤5ns，幅值：0～60V；</w:t>
            </w:r>
          </w:p>
          <w:p>
            <w:pPr>
              <w:spacing w:line="300" w:lineRule="auto"/>
              <w:rPr>
                <w:rFonts w:ascii="宋体" w:hAnsi="宋体"/>
                <w:sz w:val="21"/>
                <w:szCs w:val="21"/>
              </w:rPr>
            </w:pPr>
            <w:r>
              <w:rPr>
                <w:rFonts w:hint="eastAsia" w:ascii="宋体" w:hAnsi="宋体"/>
                <w:sz w:val="21"/>
                <w:szCs w:val="21"/>
              </w:rPr>
              <w:t>（6）暂态地电压：上升沿：≤1ns，幅值：0～60V；</w:t>
            </w:r>
          </w:p>
          <w:p>
            <w:pPr>
              <w:spacing w:line="300" w:lineRule="auto"/>
              <w:rPr>
                <w:rFonts w:ascii="宋体" w:hAnsi="宋体"/>
                <w:sz w:val="21"/>
                <w:szCs w:val="21"/>
              </w:rPr>
            </w:pPr>
            <w:r>
              <w:rPr>
                <w:rFonts w:hint="eastAsia" w:ascii="宋体" w:hAnsi="宋体"/>
                <w:sz w:val="21"/>
                <w:szCs w:val="21"/>
              </w:rPr>
              <w:t>（7）单脉冲输出：等间隔、随机俩种模式；</w:t>
            </w:r>
          </w:p>
          <w:p>
            <w:pPr>
              <w:spacing w:line="300" w:lineRule="auto"/>
              <w:rPr>
                <w:rFonts w:ascii="宋体" w:hAnsi="宋体"/>
                <w:sz w:val="21"/>
                <w:szCs w:val="21"/>
              </w:rPr>
            </w:pPr>
            <w:r>
              <w:rPr>
                <w:rFonts w:hint="eastAsia" w:ascii="宋体" w:hAnsi="宋体"/>
                <w:sz w:val="21"/>
                <w:szCs w:val="21"/>
              </w:rPr>
              <w:t>（8）放电仿真输出：尖端、颗粒、悬浮、气隙、沿面；</w:t>
            </w:r>
          </w:p>
          <w:p>
            <w:pPr>
              <w:spacing w:line="300" w:lineRule="auto"/>
              <w:rPr>
                <w:rFonts w:ascii="宋体" w:hAnsi="宋体"/>
                <w:sz w:val="21"/>
                <w:szCs w:val="21"/>
              </w:rPr>
            </w:pPr>
            <w:r>
              <w:rPr>
                <w:rFonts w:hint="eastAsia" w:ascii="宋体" w:hAnsi="宋体"/>
                <w:sz w:val="21"/>
                <w:szCs w:val="21"/>
              </w:rPr>
              <w:t>（9）同步输入：有线、无线，30～200Hz，10～220V；</w:t>
            </w:r>
          </w:p>
          <w:p>
            <w:pPr>
              <w:spacing w:line="300" w:lineRule="auto"/>
              <w:rPr>
                <w:rFonts w:ascii="宋体" w:hAnsi="宋体"/>
                <w:sz w:val="21"/>
                <w:szCs w:val="21"/>
              </w:rPr>
            </w:pPr>
            <w:r>
              <w:rPr>
                <w:rFonts w:hint="eastAsia" w:ascii="宋体" w:hAnsi="宋体"/>
                <w:sz w:val="21"/>
                <w:szCs w:val="21"/>
              </w:rPr>
              <w:t>（10）同步输出：正弦波，30～200Hz，24V；</w:t>
            </w:r>
          </w:p>
          <w:p>
            <w:pPr>
              <w:spacing w:line="300" w:lineRule="auto"/>
              <w:rPr>
                <w:rFonts w:ascii="宋体" w:hAnsi="宋体"/>
                <w:sz w:val="21"/>
                <w:szCs w:val="21"/>
              </w:rPr>
            </w:pPr>
            <w:r>
              <w:rPr>
                <w:rFonts w:hint="eastAsia" w:ascii="宋体" w:hAnsi="宋体"/>
                <w:sz w:val="21"/>
                <w:szCs w:val="21"/>
              </w:rPr>
              <w:t>（11）发射天线：mm</w:t>
            </w:r>
            <w:r>
              <w:rPr>
                <w:rFonts w:hint="eastAsia" w:ascii="宋体" w:hAnsi="宋体"/>
                <w:sz w:val="21"/>
                <w:szCs w:val="21"/>
              </w:rPr>
              <w:tab/>
            </w:r>
            <w:r>
              <w:rPr>
                <w:rFonts w:hint="eastAsia" w:ascii="宋体" w:hAnsi="宋体"/>
                <w:sz w:val="21"/>
                <w:szCs w:val="21"/>
              </w:rPr>
              <w:t>≥13mm；</w:t>
            </w:r>
          </w:p>
          <w:p>
            <w:pPr>
              <w:spacing w:line="300" w:lineRule="auto"/>
              <w:rPr>
                <w:rFonts w:ascii="宋体" w:hAnsi="宋体"/>
                <w:sz w:val="21"/>
                <w:szCs w:val="21"/>
              </w:rPr>
            </w:pPr>
            <w:r>
              <w:rPr>
                <w:rFonts w:hint="eastAsia" w:ascii="宋体" w:hAnsi="宋体"/>
                <w:sz w:val="21"/>
                <w:szCs w:val="21"/>
              </w:rPr>
              <w:t>（12）通讯：WIFI、3G/4G、RJ45；</w:t>
            </w:r>
          </w:p>
          <w:p>
            <w:pPr>
              <w:spacing w:line="300" w:lineRule="auto"/>
              <w:rPr>
                <w:rFonts w:ascii="宋体" w:hAnsi="宋体"/>
                <w:sz w:val="21"/>
                <w:szCs w:val="21"/>
              </w:rPr>
            </w:pPr>
            <w:r>
              <w:rPr>
                <w:rFonts w:hint="eastAsia" w:ascii="宋体" w:hAnsi="宋体"/>
                <w:sz w:val="21"/>
                <w:szCs w:val="21"/>
              </w:rPr>
              <w:t>（13）匹配：与教学GIS模拟装置内置特高频传感器能匹配使用；</w:t>
            </w:r>
          </w:p>
          <w:p>
            <w:pPr>
              <w:spacing w:line="300" w:lineRule="auto"/>
              <w:rPr>
                <w:rFonts w:ascii="宋体" w:hAnsi="宋体"/>
                <w:sz w:val="21"/>
                <w:szCs w:val="21"/>
              </w:rPr>
            </w:pPr>
            <w:r>
              <w:rPr>
                <w:rFonts w:hint="eastAsia" w:ascii="宋体" w:hAnsi="宋体"/>
                <w:sz w:val="21"/>
                <w:szCs w:val="21"/>
              </w:rPr>
              <w:t>（14）电池：锂离子电池24V/5Ah，单块工作时间≥8h；</w:t>
            </w:r>
          </w:p>
          <w:p>
            <w:pPr>
              <w:spacing w:line="300" w:lineRule="auto"/>
              <w:rPr>
                <w:rFonts w:ascii="宋体" w:hAnsi="宋体"/>
                <w:sz w:val="21"/>
                <w:szCs w:val="21"/>
              </w:rPr>
            </w:pPr>
            <w:r>
              <w:rPr>
                <w:rFonts w:hint="eastAsia" w:ascii="宋体" w:hAnsi="宋体"/>
                <w:sz w:val="21"/>
                <w:szCs w:val="21"/>
              </w:rPr>
              <w:t>（15）重量：≤2.5kg。</w:t>
            </w:r>
          </w:p>
          <w:p>
            <w:pPr>
              <w:pStyle w:val="36"/>
              <w:spacing w:line="300" w:lineRule="auto"/>
              <w:rPr>
                <w:rFonts w:hint="eastAsia"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3.使用条件</w:t>
            </w:r>
          </w:p>
          <w:p>
            <w:pPr>
              <w:pStyle w:val="6"/>
              <w:spacing w:before="0" w:after="0" w:line="300" w:lineRule="auto"/>
              <w:rPr>
                <w:rFonts w:ascii="宋体" w:hAnsi="宋体"/>
                <w:b w:val="0"/>
                <w:sz w:val="21"/>
                <w:szCs w:val="21"/>
              </w:rPr>
            </w:pPr>
            <w:r>
              <w:rPr>
                <w:rFonts w:hint="eastAsia" w:ascii="宋体" w:hAnsi="宋体"/>
                <w:b w:val="0"/>
                <w:sz w:val="21"/>
                <w:szCs w:val="21"/>
              </w:rPr>
              <w:t>（1）工作温度：－45℃～＋50℃；</w:t>
            </w:r>
          </w:p>
          <w:p>
            <w:pPr>
              <w:pStyle w:val="6"/>
              <w:spacing w:before="0" w:after="0" w:line="300" w:lineRule="auto"/>
              <w:rPr>
                <w:rFonts w:ascii="宋体" w:hAnsi="宋体" w:cs="宋体"/>
                <w:bCs w:val="0"/>
                <w:sz w:val="21"/>
                <w:szCs w:val="21"/>
              </w:rPr>
            </w:pPr>
            <w:r>
              <w:rPr>
                <w:rFonts w:hint="eastAsia" w:ascii="宋体" w:hAnsi="宋体"/>
                <w:b w:val="0"/>
                <w:sz w:val="21"/>
                <w:szCs w:val="21"/>
              </w:rPr>
              <w:t>（2）工作湿度：95%，无凝结。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4</w:t>
            </w:r>
          </w:p>
        </w:tc>
        <w:tc>
          <w:tcPr>
            <w:tcW w:w="861" w:type="dxa"/>
            <w:vAlign w:val="top"/>
          </w:tcPr>
          <w:p>
            <w:pPr>
              <w:spacing w:line="400" w:lineRule="exact"/>
              <w:jc w:val="center"/>
              <w:rPr>
                <w:rFonts w:ascii="宋体" w:hAnsi="宋体" w:cs="宋体"/>
                <w:b/>
                <w:sz w:val="21"/>
                <w:szCs w:val="21"/>
              </w:rPr>
            </w:pPr>
            <w:r>
              <w:rPr>
                <w:rFonts w:hint="eastAsia" w:ascii="宋体" w:hAnsi="宋体" w:cs="宋体"/>
                <w:b/>
                <w:bCs/>
                <w:sz w:val="21"/>
                <w:szCs w:val="21"/>
              </w:rPr>
              <w:t>开关柜故障模拟装置</w:t>
            </w:r>
          </w:p>
        </w:tc>
        <w:tc>
          <w:tcPr>
            <w:tcW w:w="7088" w:type="dxa"/>
          </w:tcPr>
          <w:p>
            <w:pPr>
              <w:pStyle w:val="36"/>
              <w:spacing w:line="300" w:lineRule="auto"/>
              <w:rPr>
                <w:rFonts w:hint="eastAsia" w:ascii="宋体" w:hAnsi="宋体" w:eastAsiaTheme="majorEastAsia" w:cstheme="majorBidi"/>
                <w:b/>
                <w:bCs w:val="0"/>
                <w:kern w:val="2"/>
                <w:sz w:val="21"/>
                <w:szCs w:val="21"/>
                <w:lang w:val="en-US" w:eastAsia="zh-CN" w:bidi="ar-SA"/>
              </w:rPr>
            </w:pPr>
            <w:bookmarkStart w:id="6" w:name="_Toc247956841"/>
            <w:bookmarkStart w:id="7" w:name="_Toc246821737"/>
            <w:bookmarkStart w:id="8" w:name="_Toc350366850"/>
            <w:r>
              <w:rPr>
                <w:rFonts w:hint="eastAsia" w:ascii="宋体" w:hAnsi="宋体" w:eastAsiaTheme="majorEastAsia" w:cstheme="majorBidi"/>
                <w:b/>
                <w:bCs w:val="0"/>
                <w:kern w:val="2"/>
                <w:sz w:val="21"/>
                <w:szCs w:val="21"/>
                <w:lang w:val="en-US" w:eastAsia="zh-CN" w:bidi="ar-SA"/>
              </w:rPr>
              <w:t>1.</w:t>
            </w:r>
            <w:bookmarkEnd w:id="6"/>
            <w:bookmarkEnd w:id="7"/>
            <w:bookmarkEnd w:id="8"/>
            <w:r>
              <w:rPr>
                <w:rFonts w:hint="eastAsia" w:ascii="宋体" w:hAnsi="宋体" w:eastAsiaTheme="majorEastAsia" w:cstheme="majorBidi"/>
                <w:b/>
                <w:bCs w:val="0"/>
                <w:kern w:val="2"/>
                <w:sz w:val="21"/>
                <w:szCs w:val="21"/>
                <w:lang w:val="en-US" w:eastAsia="zh-CN" w:bidi="ar-SA"/>
              </w:rPr>
              <w:t>功能要求</w:t>
            </w:r>
          </w:p>
          <w:p>
            <w:pPr>
              <w:pStyle w:val="6"/>
              <w:spacing w:before="0" w:after="0" w:line="300" w:lineRule="auto"/>
              <w:rPr>
                <w:rFonts w:ascii="宋体" w:hAnsi="宋体"/>
                <w:b w:val="0"/>
                <w:sz w:val="21"/>
                <w:szCs w:val="21"/>
              </w:rPr>
            </w:pPr>
            <w:r>
              <w:rPr>
                <w:rFonts w:hint="eastAsia" w:ascii="宋体" w:hAnsi="宋体"/>
                <w:b w:val="0"/>
                <w:sz w:val="21"/>
                <w:szCs w:val="21"/>
              </w:rPr>
              <w:t>（1）应具备至少4种开关柜内部典型缺陷模型，包括：尖端放电模型、悬浮放电模型、气隙放电模型、沿面放电模型等；</w:t>
            </w:r>
          </w:p>
          <w:p>
            <w:pPr>
              <w:pStyle w:val="6"/>
              <w:spacing w:before="0" w:after="0" w:line="300" w:lineRule="auto"/>
              <w:rPr>
                <w:rFonts w:ascii="宋体" w:hAnsi="宋体"/>
                <w:b w:val="0"/>
                <w:sz w:val="21"/>
                <w:szCs w:val="21"/>
              </w:rPr>
            </w:pPr>
            <w:r>
              <w:rPr>
                <w:rFonts w:hint="eastAsia" w:ascii="宋体" w:hAnsi="宋体"/>
                <w:b w:val="0"/>
                <w:sz w:val="21"/>
                <w:szCs w:val="21"/>
              </w:rPr>
              <w:t>（2）可模拟单一缺陷或模拟多类缺陷同时放电，并具备缺陷模型局放量可调功能；</w:t>
            </w:r>
          </w:p>
          <w:p>
            <w:pPr>
              <w:pStyle w:val="6"/>
              <w:spacing w:before="0" w:after="0" w:line="300" w:lineRule="auto"/>
              <w:rPr>
                <w:rFonts w:ascii="宋体" w:hAnsi="宋体"/>
                <w:b w:val="0"/>
                <w:sz w:val="21"/>
                <w:szCs w:val="21"/>
              </w:rPr>
            </w:pPr>
            <w:r>
              <w:rPr>
                <w:rFonts w:hint="eastAsia" w:ascii="宋体" w:hAnsi="宋体"/>
                <w:b w:val="0"/>
                <w:sz w:val="21"/>
                <w:szCs w:val="21"/>
              </w:rPr>
              <w:t>（3）可靠性高、性能稳定、操作简便；</w:t>
            </w:r>
          </w:p>
          <w:p>
            <w:pPr>
              <w:pStyle w:val="6"/>
              <w:spacing w:before="0" w:after="0" w:line="300" w:lineRule="auto"/>
              <w:rPr>
                <w:rFonts w:ascii="宋体" w:hAnsi="宋体"/>
                <w:b w:val="0"/>
                <w:sz w:val="21"/>
                <w:szCs w:val="21"/>
              </w:rPr>
            </w:pPr>
            <w:r>
              <w:rPr>
                <w:rFonts w:hint="eastAsia" w:ascii="宋体" w:hAnsi="宋体"/>
                <w:b w:val="0"/>
                <w:sz w:val="21"/>
                <w:szCs w:val="21"/>
              </w:rPr>
              <w:t>（4）结构应紧凑、牢固，不得松动，保证良好的接触；</w:t>
            </w:r>
          </w:p>
          <w:p>
            <w:pPr>
              <w:pStyle w:val="6"/>
              <w:spacing w:before="0" w:after="0" w:line="300" w:lineRule="auto"/>
              <w:rPr>
                <w:rFonts w:ascii="宋体" w:hAnsi="宋体"/>
                <w:b w:val="0"/>
                <w:sz w:val="21"/>
                <w:szCs w:val="21"/>
              </w:rPr>
            </w:pPr>
            <w:r>
              <w:rPr>
                <w:rFonts w:hint="eastAsia" w:ascii="宋体" w:hAnsi="宋体"/>
                <w:b w:val="0"/>
                <w:sz w:val="21"/>
                <w:szCs w:val="21"/>
              </w:rPr>
              <w:t>（5）面板各端钮字迹清楚、极性正确。有连接端钮的，应标明各不同档位的连接图；</w:t>
            </w:r>
          </w:p>
          <w:p>
            <w:pPr>
              <w:pStyle w:val="6"/>
              <w:spacing w:before="0" w:after="0" w:line="300" w:lineRule="auto"/>
              <w:rPr>
                <w:rFonts w:ascii="宋体" w:hAnsi="宋体"/>
                <w:b w:val="0"/>
                <w:sz w:val="21"/>
                <w:szCs w:val="21"/>
              </w:rPr>
            </w:pPr>
            <w:r>
              <w:rPr>
                <w:rFonts w:hint="eastAsia" w:ascii="宋体" w:hAnsi="宋体"/>
                <w:b w:val="0"/>
                <w:sz w:val="21"/>
                <w:szCs w:val="21"/>
              </w:rPr>
              <w:t>（6）铭牌应固定，内容齐全，不得有漏项；</w:t>
            </w:r>
          </w:p>
          <w:p>
            <w:pPr>
              <w:pStyle w:val="3"/>
              <w:spacing w:before="0" w:after="0" w:line="300" w:lineRule="auto"/>
              <w:rPr>
                <w:rFonts w:hint="eastAsia"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2.技术参数</w:t>
            </w:r>
          </w:p>
          <w:p>
            <w:pPr>
              <w:pStyle w:val="6"/>
              <w:spacing w:before="0" w:after="0" w:line="300" w:lineRule="auto"/>
              <w:rPr>
                <w:rFonts w:ascii="宋体" w:hAnsi="宋体"/>
                <w:bCs w:val="0"/>
                <w:sz w:val="21"/>
                <w:szCs w:val="21"/>
              </w:rPr>
            </w:pPr>
            <w:r>
              <w:rPr>
                <w:rFonts w:hint="eastAsia" w:ascii="宋体" w:hAnsi="宋体"/>
                <w:bCs w:val="0"/>
                <w:sz w:val="21"/>
                <w:szCs w:val="21"/>
              </w:rPr>
              <w:t>2.1开关柜局放故障模拟实验装置</w:t>
            </w:r>
          </w:p>
          <w:p>
            <w:pPr>
              <w:spacing w:line="300" w:lineRule="auto"/>
              <w:ind w:left="420"/>
              <w:rPr>
                <w:rFonts w:ascii="宋体" w:hAnsi="宋体"/>
                <w:sz w:val="21"/>
                <w:szCs w:val="21"/>
              </w:rPr>
            </w:pPr>
            <w:r>
              <w:rPr>
                <w:rFonts w:hint="eastAsia" w:ascii="宋体" w:hAnsi="宋体"/>
                <w:sz w:val="21"/>
                <w:szCs w:val="21"/>
              </w:rPr>
              <w:t>（1）额定电压：10 kV；</w:t>
            </w:r>
          </w:p>
          <w:p>
            <w:pPr>
              <w:spacing w:line="300" w:lineRule="auto"/>
              <w:ind w:left="420"/>
              <w:rPr>
                <w:rFonts w:ascii="宋体" w:hAnsi="宋体"/>
                <w:sz w:val="21"/>
                <w:szCs w:val="21"/>
              </w:rPr>
            </w:pPr>
            <w:r>
              <w:rPr>
                <w:rFonts w:hint="eastAsia" w:ascii="宋体" w:hAnsi="宋体"/>
                <w:sz w:val="21"/>
                <w:szCs w:val="21"/>
              </w:rPr>
              <w:t>（2）容量：2 kVA；</w:t>
            </w:r>
            <w:r>
              <w:rPr>
                <w:rFonts w:hint="eastAsia" w:ascii="宋体" w:hAnsi="宋体"/>
                <w:sz w:val="21"/>
                <w:szCs w:val="21"/>
              </w:rPr>
              <w:tab/>
            </w:r>
          </w:p>
          <w:p>
            <w:pPr>
              <w:spacing w:line="300" w:lineRule="auto"/>
              <w:ind w:left="420"/>
              <w:rPr>
                <w:rFonts w:ascii="宋体" w:hAnsi="宋体"/>
                <w:sz w:val="21"/>
                <w:szCs w:val="21"/>
              </w:rPr>
            </w:pPr>
            <w:r>
              <w:rPr>
                <w:rFonts w:hint="eastAsia" w:ascii="宋体" w:hAnsi="宋体"/>
                <w:sz w:val="21"/>
                <w:szCs w:val="21"/>
              </w:rPr>
              <w:t>（3）总质量：约100 kg；</w:t>
            </w:r>
          </w:p>
          <w:p>
            <w:pPr>
              <w:spacing w:line="300" w:lineRule="auto"/>
              <w:ind w:left="420"/>
              <w:rPr>
                <w:rFonts w:ascii="宋体" w:hAnsi="宋体"/>
                <w:sz w:val="21"/>
                <w:szCs w:val="21"/>
              </w:rPr>
            </w:pPr>
            <w:r>
              <w:rPr>
                <w:rFonts w:hint="eastAsia" w:ascii="宋体" w:hAnsi="宋体"/>
                <w:sz w:val="21"/>
                <w:szCs w:val="21"/>
              </w:rPr>
              <w:t>（4）外形尺寸：约800 mm长×400 mm宽×1000 mm高；</w:t>
            </w:r>
          </w:p>
          <w:p>
            <w:pPr>
              <w:spacing w:line="300" w:lineRule="auto"/>
              <w:ind w:left="420"/>
              <w:rPr>
                <w:rFonts w:ascii="宋体" w:hAnsi="宋体"/>
                <w:sz w:val="21"/>
                <w:szCs w:val="21"/>
              </w:rPr>
            </w:pPr>
            <w:r>
              <w:rPr>
                <w:rFonts w:hint="eastAsia" w:ascii="宋体" w:hAnsi="宋体"/>
                <w:sz w:val="21"/>
                <w:szCs w:val="21"/>
              </w:rPr>
              <w:t>（5）装置局放量：在相关放电模块投入前 ≤2 pc；</w:t>
            </w:r>
          </w:p>
          <w:p>
            <w:pPr>
              <w:spacing w:line="300" w:lineRule="auto"/>
              <w:ind w:left="420"/>
              <w:rPr>
                <w:rFonts w:ascii="宋体" w:hAnsi="宋体"/>
                <w:sz w:val="21"/>
                <w:szCs w:val="21"/>
              </w:rPr>
            </w:pPr>
            <w:r>
              <w:rPr>
                <w:rFonts w:hint="eastAsia" w:ascii="宋体" w:hAnsi="宋体"/>
                <w:sz w:val="21"/>
                <w:szCs w:val="21"/>
              </w:rPr>
              <w:t>（6）缺陷模型：具备尖端、悬浮、气隙、沿面4种缺陷模型，可单一或复合使用，外部便捷切换；</w:t>
            </w:r>
          </w:p>
          <w:p>
            <w:pPr>
              <w:spacing w:line="300" w:lineRule="auto"/>
              <w:ind w:left="420"/>
              <w:rPr>
                <w:rFonts w:ascii="宋体" w:hAnsi="宋体"/>
                <w:sz w:val="21"/>
                <w:szCs w:val="21"/>
              </w:rPr>
            </w:pPr>
            <w:r>
              <w:rPr>
                <w:rFonts w:hint="eastAsia" w:ascii="宋体" w:hAnsi="宋体"/>
                <w:sz w:val="21"/>
                <w:szCs w:val="21"/>
              </w:rPr>
              <w:t>（7）缺陷模型视在放电量：脉冲电流法：尖端放电≥100 pc，悬浮放电≥2000 pc，气隙放电≥100 pc，沿面放电≥100 pc；</w:t>
            </w:r>
          </w:p>
          <w:p>
            <w:pPr>
              <w:spacing w:line="300" w:lineRule="auto"/>
              <w:ind w:left="420"/>
              <w:rPr>
                <w:rFonts w:ascii="宋体" w:hAnsi="宋体"/>
                <w:sz w:val="21"/>
                <w:szCs w:val="21"/>
              </w:rPr>
            </w:pPr>
            <w:r>
              <w:rPr>
                <w:rFonts w:hint="eastAsia" w:ascii="宋体" w:hAnsi="宋体"/>
                <w:sz w:val="21"/>
                <w:szCs w:val="21"/>
              </w:rPr>
              <w:t>（8）缺陷模型使用寿命：各缺陷模型可持续放电时间≥240 h；</w:t>
            </w:r>
          </w:p>
          <w:p>
            <w:pPr>
              <w:spacing w:line="300" w:lineRule="auto"/>
              <w:ind w:left="420"/>
              <w:rPr>
                <w:rFonts w:ascii="宋体" w:hAnsi="宋体"/>
                <w:sz w:val="21"/>
                <w:szCs w:val="21"/>
              </w:rPr>
            </w:pPr>
            <w:r>
              <w:rPr>
                <w:rFonts w:hint="eastAsia" w:ascii="宋体" w:hAnsi="宋体"/>
                <w:sz w:val="21"/>
                <w:szCs w:val="21"/>
              </w:rPr>
              <w:t>（9）缺陷模型放电图谱：可准确模拟尖端、悬浮、气隙、沿面放电，图谱具备以上放电典型特征，图谱与Q/GDW 11059.2-2018气体绝缘金属封闭开关设备局部放电带电测试技术现场应用导则中的局放典型图谱一致。</w:t>
            </w:r>
          </w:p>
          <w:p>
            <w:pPr>
              <w:pStyle w:val="6"/>
              <w:spacing w:before="0" w:after="0" w:line="300" w:lineRule="auto"/>
              <w:rPr>
                <w:rFonts w:ascii="宋体" w:hAnsi="宋体"/>
                <w:bCs w:val="0"/>
                <w:sz w:val="21"/>
                <w:szCs w:val="21"/>
              </w:rPr>
            </w:pPr>
            <w:r>
              <w:rPr>
                <w:rFonts w:hint="eastAsia" w:ascii="宋体" w:hAnsi="宋体"/>
                <w:bCs w:val="0"/>
                <w:sz w:val="21"/>
                <w:szCs w:val="21"/>
              </w:rPr>
              <w:t>2.2</w:t>
            </w:r>
            <w:r>
              <w:rPr>
                <w:rFonts w:ascii="宋体" w:hAnsi="宋体"/>
                <w:bCs w:val="0"/>
                <w:sz w:val="21"/>
                <w:szCs w:val="21"/>
              </w:rPr>
              <w:t>电源控制器</w:t>
            </w:r>
          </w:p>
          <w:p>
            <w:pPr>
              <w:spacing w:line="300" w:lineRule="auto"/>
              <w:ind w:left="420"/>
              <w:rPr>
                <w:rFonts w:ascii="宋体" w:hAnsi="宋体"/>
                <w:sz w:val="21"/>
                <w:szCs w:val="21"/>
              </w:rPr>
            </w:pPr>
            <w:r>
              <w:rPr>
                <w:rFonts w:hint="eastAsia" w:ascii="宋体" w:hAnsi="宋体"/>
                <w:sz w:val="21"/>
                <w:szCs w:val="21"/>
              </w:rPr>
              <w:t>（1）输入电压：220V；</w:t>
            </w:r>
          </w:p>
          <w:p>
            <w:pPr>
              <w:spacing w:line="300" w:lineRule="auto"/>
              <w:ind w:left="420"/>
              <w:rPr>
                <w:rFonts w:ascii="宋体" w:hAnsi="宋体"/>
                <w:sz w:val="21"/>
                <w:szCs w:val="21"/>
              </w:rPr>
            </w:pPr>
            <w:r>
              <w:rPr>
                <w:rFonts w:hint="eastAsia" w:ascii="宋体" w:hAnsi="宋体"/>
                <w:sz w:val="21"/>
                <w:szCs w:val="21"/>
              </w:rPr>
              <w:t>（2）额定输出电压：0-250V；</w:t>
            </w:r>
          </w:p>
          <w:p>
            <w:pPr>
              <w:spacing w:line="300" w:lineRule="auto"/>
              <w:ind w:left="420"/>
              <w:rPr>
                <w:rFonts w:ascii="宋体" w:hAnsi="宋体"/>
                <w:sz w:val="21"/>
                <w:szCs w:val="21"/>
              </w:rPr>
            </w:pPr>
            <w:r>
              <w:rPr>
                <w:rFonts w:hint="eastAsia" w:ascii="宋体" w:hAnsi="宋体"/>
                <w:sz w:val="21"/>
                <w:szCs w:val="21"/>
              </w:rPr>
              <w:t>（3）额定容量：3kVA；</w:t>
            </w:r>
          </w:p>
          <w:p>
            <w:pPr>
              <w:spacing w:line="300" w:lineRule="auto"/>
              <w:ind w:left="420"/>
              <w:rPr>
                <w:rFonts w:ascii="宋体" w:hAnsi="宋体"/>
                <w:sz w:val="21"/>
                <w:szCs w:val="21"/>
              </w:rPr>
            </w:pPr>
            <w:r>
              <w:rPr>
                <w:rFonts w:hint="eastAsia" w:ascii="宋体" w:hAnsi="宋体"/>
                <w:sz w:val="21"/>
                <w:szCs w:val="21"/>
              </w:rPr>
              <w:t>（4）输出电流：12A。</w:t>
            </w:r>
          </w:p>
          <w:p>
            <w:pPr>
              <w:pStyle w:val="6"/>
              <w:spacing w:before="0" w:after="0" w:line="300" w:lineRule="auto"/>
              <w:rPr>
                <w:rFonts w:ascii="宋体" w:hAnsi="宋体"/>
                <w:bCs w:val="0"/>
                <w:sz w:val="21"/>
                <w:szCs w:val="21"/>
              </w:rPr>
            </w:pPr>
            <w:r>
              <w:rPr>
                <w:rFonts w:hint="eastAsia" w:ascii="宋体" w:hAnsi="宋体"/>
                <w:bCs w:val="0"/>
                <w:sz w:val="21"/>
                <w:szCs w:val="21"/>
              </w:rPr>
              <w:t>2.3</w:t>
            </w:r>
            <w:r>
              <w:rPr>
                <w:rFonts w:ascii="宋体" w:hAnsi="宋体"/>
                <w:bCs w:val="0"/>
                <w:sz w:val="21"/>
                <w:szCs w:val="21"/>
              </w:rPr>
              <w:t>隔离滤波器</w:t>
            </w:r>
          </w:p>
          <w:p>
            <w:pPr>
              <w:spacing w:line="300" w:lineRule="auto"/>
              <w:ind w:left="420"/>
              <w:rPr>
                <w:rFonts w:ascii="宋体" w:hAnsi="宋体"/>
                <w:sz w:val="21"/>
                <w:szCs w:val="21"/>
              </w:rPr>
            </w:pPr>
            <w:r>
              <w:rPr>
                <w:rFonts w:hint="eastAsia" w:ascii="宋体" w:hAnsi="宋体"/>
                <w:sz w:val="21"/>
                <w:szCs w:val="21"/>
              </w:rPr>
              <w:t>（1）额定电压：220V；</w:t>
            </w:r>
          </w:p>
          <w:p>
            <w:pPr>
              <w:spacing w:line="300" w:lineRule="auto"/>
              <w:ind w:left="420"/>
              <w:rPr>
                <w:rFonts w:ascii="宋体" w:hAnsi="宋体"/>
                <w:sz w:val="21"/>
                <w:szCs w:val="21"/>
              </w:rPr>
            </w:pPr>
            <w:r>
              <w:rPr>
                <w:rFonts w:hint="eastAsia" w:ascii="宋体" w:hAnsi="宋体"/>
                <w:sz w:val="21"/>
                <w:szCs w:val="21"/>
              </w:rPr>
              <w:t>（2）额定容量：3kVA；</w:t>
            </w:r>
          </w:p>
          <w:p>
            <w:pPr>
              <w:spacing w:line="300" w:lineRule="auto"/>
              <w:ind w:left="420"/>
              <w:rPr>
                <w:rFonts w:ascii="宋体" w:hAnsi="宋体"/>
                <w:sz w:val="21"/>
                <w:szCs w:val="21"/>
              </w:rPr>
            </w:pPr>
            <w:r>
              <w:rPr>
                <w:rFonts w:hint="eastAsia" w:ascii="宋体" w:hAnsi="宋体"/>
                <w:sz w:val="21"/>
                <w:szCs w:val="21"/>
              </w:rPr>
              <w:t>（3）输出电压：220V；</w:t>
            </w:r>
          </w:p>
          <w:p>
            <w:pPr>
              <w:spacing w:line="300" w:lineRule="auto"/>
              <w:ind w:left="420"/>
              <w:rPr>
                <w:rFonts w:ascii="宋体" w:hAnsi="宋体"/>
                <w:sz w:val="21"/>
                <w:szCs w:val="21"/>
              </w:rPr>
            </w:pPr>
            <w:r>
              <w:rPr>
                <w:rFonts w:hint="eastAsia" w:ascii="宋体" w:hAnsi="宋体"/>
                <w:sz w:val="21"/>
                <w:szCs w:val="21"/>
              </w:rPr>
              <w:t>（4）输出电流：13.6A。</w:t>
            </w:r>
          </w:p>
          <w:p>
            <w:pPr>
              <w:pStyle w:val="6"/>
              <w:spacing w:before="0" w:after="0" w:line="300" w:lineRule="auto"/>
              <w:rPr>
                <w:rFonts w:ascii="宋体" w:hAnsi="宋体"/>
                <w:bCs w:val="0"/>
                <w:sz w:val="21"/>
                <w:szCs w:val="21"/>
              </w:rPr>
            </w:pPr>
            <w:r>
              <w:rPr>
                <w:rFonts w:hint="eastAsia" w:ascii="宋体" w:hAnsi="宋体"/>
                <w:bCs w:val="0"/>
                <w:sz w:val="21"/>
                <w:szCs w:val="21"/>
              </w:rPr>
              <w:t>2.4</w:t>
            </w:r>
            <w:r>
              <w:rPr>
                <w:rFonts w:ascii="宋体" w:hAnsi="宋体"/>
                <w:bCs w:val="0"/>
                <w:sz w:val="21"/>
                <w:szCs w:val="21"/>
              </w:rPr>
              <w:t>无局放试验变压器</w:t>
            </w:r>
          </w:p>
          <w:p>
            <w:pPr>
              <w:spacing w:line="300" w:lineRule="auto"/>
              <w:ind w:left="420"/>
              <w:rPr>
                <w:rFonts w:ascii="宋体" w:hAnsi="宋体"/>
                <w:sz w:val="21"/>
                <w:szCs w:val="21"/>
              </w:rPr>
            </w:pPr>
            <w:r>
              <w:rPr>
                <w:rFonts w:hint="eastAsia" w:ascii="宋体" w:hAnsi="宋体"/>
                <w:sz w:val="21"/>
                <w:szCs w:val="21"/>
              </w:rPr>
              <w:t>（1）额定功率：3kVA；</w:t>
            </w:r>
          </w:p>
          <w:p>
            <w:pPr>
              <w:spacing w:line="300" w:lineRule="auto"/>
              <w:ind w:left="420"/>
              <w:rPr>
                <w:rFonts w:ascii="宋体" w:hAnsi="宋体"/>
                <w:sz w:val="21"/>
                <w:szCs w:val="21"/>
              </w:rPr>
            </w:pPr>
            <w:r>
              <w:rPr>
                <w:rFonts w:hint="eastAsia" w:ascii="宋体" w:hAnsi="宋体"/>
                <w:sz w:val="21"/>
                <w:szCs w:val="21"/>
              </w:rPr>
              <w:t>（2）试验频率：50Hz；</w:t>
            </w:r>
          </w:p>
          <w:p>
            <w:pPr>
              <w:spacing w:line="300" w:lineRule="auto"/>
              <w:ind w:left="420"/>
              <w:rPr>
                <w:rFonts w:ascii="宋体" w:hAnsi="宋体"/>
                <w:sz w:val="21"/>
                <w:szCs w:val="21"/>
              </w:rPr>
            </w:pPr>
            <w:r>
              <w:rPr>
                <w:rFonts w:hint="eastAsia" w:ascii="宋体" w:hAnsi="宋体"/>
                <w:sz w:val="21"/>
                <w:szCs w:val="21"/>
              </w:rPr>
              <w:t>（3）额定输入电压：200V；</w:t>
            </w:r>
          </w:p>
          <w:p>
            <w:pPr>
              <w:spacing w:line="300" w:lineRule="auto"/>
              <w:ind w:left="420"/>
              <w:rPr>
                <w:rFonts w:ascii="宋体" w:hAnsi="宋体"/>
                <w:sz w:val="21"/>
                <w:szCs w:val="21"/>
              </w:rPr>
            </w:pPr>
            <w:r>
              <w:rPr>
                <w:rFonts w:hint="eastAsia" w:ascii="宋体" w:hAnsi="宋体"/>
                <w:sz w:val="21"/>
                <w:szCs w:val="21"/>
              </w:rPr>
              <w:t>（4）额定输出电压：15kV；</w:t>
            </w:r>
          </w:p>
          <w:p>
            <w:pPr>
              <w:spacing w:line="300" w:lineRule="auto"/>
              <w:ind w:left="420"/>
              <w:rPr>
                <w:rFonts w:ascii="宋体" w:hAnsi="宋体"/>
                <w:sz w:val="21"/>
                <w:szCs w:val="21"/>
              </w:rPr>
            </w:pPr>
            <w:r>
              <w:rPr>
                <w:rFonts w:hint="eastAsia" w:ascii="宋体" w:hAnsi="宋体"/>
                <w:sz w:val="21"/>
                <w:szCs w:val="21"/>
              </w:rPr>
              <w:t>（5）局放量：100%额定电压下≤1 PC；</w:t>
            </w:r>
          </w:p>
          <w:p>
            <w:pPr>
              <w:spacing w:line="300" w:lineRule="auto"/>
              <w:ind w:left="420"/>
              <w:rPr>
                <w:rFonts w:ascii="宋体" w:hAnsi="宋体"/>
                <w:sz w:val="21"/>
                <w:szCs w:val="21"/>
              </w:rPr>
            </w:pPr>
            <w:r>
              <w:rPr>
                <w:rFonts w:hint="eastAsia" w:ascii="宋体" w:hAnsi="宋体"/>
                <w:sz w:val="21"/>
                <w:szCs w:val="21"/>
              </w:rPr>
              <w:t>（6）输出波形畸变率：≤3%。</w:t>
            </w:r>
          </w:p>
          <w:p>
            <w:pPr>
              <w:pStyle w:val="6"/>
              <w:spacing w:before="0" w:after="0" w:line="300" w:lineRule="auto"/>
              <w:rPr>
                <w:rFonts w:ascii="宋体" w:hAnsi="宋体"/>
                <w:bCs w:val="0"/>
                <w:sz w:val="21"/>
                <w:szCs w:val="21"/>
              </w:rPr>
            </w:pPr>
            <w:r>
              <w:rPr>
                <w:rFonts w:hint="eastAsia" w:ascii="宋体" w:hAnsi="宋体"/>
                <w:bCs w:val="0"/>
                <w:sz w:val="21"/>
                <w:szCs w:val="21"/>
              </w:rPr>
              <w:t>2.5</w:t>
            </w:r>
            <w:r>
              <w:rPr>
                <w:rFonts w:ascii="宋体" w:hAnsi="宋体"/>
                <w:bCs w:val="0"/>
                <w:sz w:val="21"/>
                <w:szCs w:val="21"/>
              </w:rPr>
              <w:t>无局放耦合电容器</w:t>
            </w:r>
          </w:p>
          <w:p>
            <w:pPr>
              <w:spacing w:line="300" w:lineRule="auto"/>
              <w:ind w:left="420"/>
              <w:rPr>
                <w:rFonts w:ascii="宋体" w:hAnsi="宋体"/>
                <w:sz w:val="21"/>
                <w:szCs w:val="21"/>
              </w:rPr>
            </w:pPr>
            <w:r>
              <w:rPr>
                <w:rFonts w:hint="eastAsia" w:ascii="宋体" w:hAnsi="宋体"/>
                <w:sz w:val="21"/>
                <w:szCs w:val="21"/>
              </w:rPr>
              <w:t>（1）额定电容量：1000PF；</w:t>
            </w:r>
          </w:p>
          <w:p>
            <w:pPr>
              <w:spacing w:line="300" w:lineRule="auto"/>
              <w:ind w:left="420"/>
              <w:rPr>
                <w:rFonts w:ascii="宋体" w:hAnsi="宋体"/>
                <w:sz w:val="21"/>
                <w:szCs w:val="21"/>
              </w:rPr>
            </w:pPr>
            <w:r>
              <w:rPr>
                <w:rFonts w:hint="eastAsia" w:ascii="宋体" w:hAnsi="宋体"/>
                <w:sz w:val="21"/>
                <w:szCs w:val="21"/>
              </w:rPr>
              <w:t>（2）额定电压：60kV；</w:t>
            </w:r>
          </w:p>
          <w:p>
            <w:pPr>
              <w:spacing w:line="300" w:lineRule="auto"/>
              <w:ind w:left="420"/>
              <w:rPr>
                <w:rFonts w:ascii="宋体" w:hAnsi="宋体"/>
                <w:sz w:val="21"/>
                <w:szCs w:val="21"/>
              </w:rPr>
            </w:pPr>
            <w:r>
              <w:rPr>
                <w:rFonts w:hint="eastAsia" w:ascii="宋体" w:hAnsi="宋体"/>
                <w:sz w:val="21"/>
                <w:szCs w:val="21"/>
              </w:rPr>
              <w:t>（3）局放量：100%额定电压下≤1PC；</w:t>
            </w:r>
          </w:p>
          <w:p>
            <w:pPr>
              <w:spacing w:line="300" w:lineRule="auto"/>
              <w:ind w:left="420"/>
              <w:rPr>
                <w:rFonts w:ascii="宋体" w:hAnsi="宋体"/>
                <w:sz w:val="21"/>
                <w:szCs w:val="21"/>
              </w:rPr>
            </w:pPr>
            <w:r>
              <w:rPr>
                <w:rFonts w:hint="eastAsia" w:ascii="宋体" w:hAnsi="宋体"/>
                <w:sz w:val="21"/>
                <w:szCs w:val="21"/>
              </w:rPr>
              <w:t>（4）介质损耗角正切值：在20℃ 0.9UN─1.1UN下≤0.002%。</w:t>
            </w:r>
          </w:p>
          <w:p>
            <w:pPr>
              <w:pStyle w:val="6"/>
              <w:spacing w:before="0" w:after="0" w:line="300" w:lineRule="auto"/>
              <w:rPr>
                <w:rFonts w:ascii="宋体" w:hAnsi="宋体"/>
                <w:bCs w:val="0"/>
                <w:sz w:val="21"/>
                <w:szCs w:val="21"/>
              </w:rPr>
            </w:pPr>
            <w:r>
              <w:rPr>
                <w:rFonts w:hint="eastAsia" w:ascii="宋体" w:hAnsi="宋体"/>
                <w:bCs w:val="0"/>
                <w:sz w:val="21"/>
                <w:szCs w:val="21"/>
              </w:rPr>
              <w:t>2.6</w:t>
            </w:r>
            <w:r>
              <w:rPr>
                <w:rFonts w:ascii="宋体" w:hAnsi="宋体"/>
                <w:bCs w:val="0"/>
                <w:sz w:val="21"/>
                <w:szCs w:val="21"/>
              </w:rPr>
              <w:t>工作电源</w:t>
            </w:r>
          </w:p>
          <w:p>
            <w:pPr>
              <w:spacing w:line="300" w:lineRule="auto"/>
              <w:ind w:left="420"/>
              <w:rPr>
                <w:rFonts w:ascii="宋体" w:hAnsi="宋体"/>
                <w:sz w:val="21"/>
                <w:szCs w:val="21"/>
              </w:rPr>
            </w:pPr>
            <w:r>
              <w:rPr>
                <w:rFonts w:hint="eastAsia" w:ascii="宋体" w:hAnsi="宋体"/>
                <w:sz w:val="21"/>
                <w:szCs w:val="21"/>
              </w:rPr>
              <w:t>（1）电压：AC 220（1±10%）V；</w:t>
            </w:r>
          </w:p>
          <w:p>
            <w:pPr>
              <w:spacing w:line="300" w:lineRule="auto"/>
              <w:ind w:left="420"/>
              <w:rPr>
                <w:rFonts w:ascii="宋体" w:hAnsi="宋体"/>
                <w:sz w:val="21"/>
                <w:szCs w:val="21"/>
              </w:rPr>
            </w:pPr>
            <w:r>
              <w:rPr>
                <w:rFonts w:hint="eastAsia" w:ascii="宋体" w:hAnsi="宋体"/>
                <w:sz w:val="21"/>
                <w:szCs w:val="21"/>
              </w:rPr>
              <w:t>（2）频率：50±1</w:t>
            </w:r>
            <w:r>
              <w:rPr>
                <w:rFonts w:ascii="宋体" w:hAnsi="宋体"/>
                <w:sz w:val="21"/>
                <w:szCs w:val="21"/>
              </w:rPr>
              <w:t xml:space="preserve"> Hz</w:t>
            </w:r>
            <w:r>
              <w:rPr>
                <w:rFonts w:hint="eastAsia" w:ascii="宋体" w:hAnsi="宋体"/>
                <w:sz w:val="21"/>
                <w:szCs w:val="21"/>
              </w:rPr>
              <w:t>。</w:t>
            </w:r>
          </w:p>
          <w:p>
            <w:pPr>
              <w:pStyle w:val="6"/>
              <w:spacing w:before="0" w:after="0" w:line="300" w:lineRule="auto"/>
              <w:rPr>
                <w:rFonts w:hint="eastAsia" w:ascii="宋体" w:hAnsi="宋体"/>
                <w:bCs w:val="0"/>
                <w:sz w:val="21"/>
                <w:szCs w:val="21"/>
              </w:rPr>
            </w:pPr>
            <w:r>
              <w:rPr>
                <w:rFonts w:hint="eastAsia" w:ascii="宋体" w:hAnsi="宋体"/>
                <w:bCs w:val="0"/>
                <w:sz w:val="21"/>
                <w:szCs w:val="21"/>
              </w:rPr>
              <w:t>3.使用条件</w:t>
            </w:r>
          </w:p>
          <w:p>
            <w:pPr>
              <w:pStyle w:val="6"/>
              <w:spacing w:before="0" w:after="0" w:line="300" w:lineRule="auto"/>
              <w:rPr>
                <w:rFonts w:ascii="宋体" w:hAnsi="宋体"/>
                <w:b w:val="0"/>
                <w:sz w:val="21"/>
                <w:szCs w:val="21"/>
              </w:rPr>
            </w:pPr>
            <w:r>
              <w:rPr>
                <w:rFonts w:hint="eastAsia" w:ascii="宋体" w:hAnsi="宋体"/>
                <w:b w:val="0"/>
                <w:sz w:val="21"/>
                <w:szCs w:val="21"/>
              </w:rPr>
              <w:t>（1）工作温度：-25℃～+40℃；</w:t>
            </w:r>
          </w:p>
          <w:p>
            <w:pPr>
              <w:pStyle w:val="6"/>
              <w:spacing w:before="0" w:after="0" w:line="300" w:lineRule="auto"/>
              <w:rPr>
                <w:rFonts w:ascii="宋体" w:hAnsi="宋体"/>
                <w:b w:val="0"/>
                <w:sz w:val="21"/>
                <w:szCs w:val="21"/>
              </w:rPr>
            </w:pPr>
            <w:r>
              <w:rPr>
                <w:rFonts w:hint="eastAsia" w:ascii="宋体" w:hAnsi="宋体"/>
                <w:b w:val="0"/>
                <w:sz w:val="21"/>
                <w:szCs w:val="21"/>
              </w:rPr>
              <w:t>（2）工作湿度：≤90％，无凝露；</w:t>
            </w:r>
          </w:p>
          <w:p>
            <w:pPr>
              <w:pStyle w:val="6"/>
              <w:spacing w:before="0" w:after="0" w:line="300" w:lineRule="auto"/>
              <w:rPr>
                <w:rFonts w:ascii="宋体" w:hAnsi="宋体" w:cs="宋体"/>
                <w:bCs w:val="0"/>
                <w:sz w:val="21"/>
                <w:szCs w:val="21"/>
              </w:rPr>
            </w:pPr>
            <w:r>
              <w:rPr>
                <w:rFonts w:hint="eastAsia" w:ascii="宋体" w:hAnsi="宋体"/>
                <w:b w:val="0"/>
                <w:sz w:val="21"/>
                <w:szCs w:val="21"/>
              </w:rPr>
              <w:t>（3）海拔高度：＜3000米。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center"/>
          </w:tcPr>
          <w:p>
            <w:pPr>
              <w:spacing w:line="400" w:lineRule="exact"/>
              <w:jc w:val="center"/>
              <w:rPr>
                <w:rFonts w:ascii="仿宋" w:hAnsi="仿宋" w:eastAsia="仿宋"/>
                <w:b/>
                <w:sz w:val="21"/>
                <w:szCs w:val="21"/>
              </w:rPr>
            </w:pPr>
            <w:r>
              <w:rPr>
                <w:rFonts w:hint="eastAsia" w:ascii="仿宋" w:hAnsi="仿宋" w:eastAsia="仿宋"/>
                <w:b/>
                <w:sz w:val="21"/>
                <w:szCs w:val="21"/>
              </w:rPr>
              <w:t>5</w:t>
            </w:r>
          </w:p>
        </w:tc>
        <w:tc>
          <w:tcPr>
            <w:tcW w:w="861" w:type="dxa"/>
            <w:vAlign w:val="center"/>
          </w:tcPr>
          <w:p>
            <w:pPr>
              <w:spacing w:line="400" w:lineRule="exact"/>
              <w:jc w:val="center"/>
              <w:rPr>
                <w:rFonts w:ascii="宋体" w:hAnsi="宋体" w:cs="宋体"/>
                <w:b/>
                <w:sz w:val="21"/>
                <w:szCs w:val="21"/>
              </w:rPr>
            </w:pPr>
            <w:r>
              <w:rPr>
                <w:rFonts w:hint="eastAsia" w:ascii="宋体" w:hAnsi="宋体" w:cs="宋体"/>
                <w:b/>
                <w:bCs/>
                <w:sz w:val="21"/>
                <w:szCs w:val="21"/>
              </w:rPr>
              <w:t>屏蔽室</w:t>
            </w:r>
          </w:p>
        </w:tc>
        <w:tc>
          <w:tcPr>
            <w:tcW w:w="7088" w:type="dxa"/>
          </w:tcPr>
          <w:p>
            <w:pPr>
              <w:pStyle w:val="3"/>
              <w:spacing w:before="0" w:after="0" w:line="360" w:lineRule="auto"/>
              <w:rPr>
                <w:rFonts w:hint="eastAsia"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1.功能要求</w:t>
            </w:r>
          </w:p>
          <w:p>
            <w:pPr>
              <w:spacing w:line="300" w:lineRule="auto"/>
              <w:rPr>
                <w:rFonts w:ascii="宋体" w:hAnsi="宋体"/>
                <w:b/>
                <w:sz w:val="21"/>
                <w:szCs w:val="21"/>
              </w:rPr>
            </w:pPr>
            <w:r>
              <w:rPr>
                <w:rFonts w:ascii="宋体" w:hAnsi="宋体" w:eastAsiaTheme="majorEastAsia" w:cstheme="majorBidi"/>
                <w:b/>
                <w:sz w:val="21"/>
                <w:szCs w:val="21"/>
              </w:rPr>
              <w:t>1.1</w:t>
            </w:r>
            <w:r>
              <w:rPr>
                <w:rFonts w:hint="eastAsia" w:ascii="宋体" w:hAnsi="宋体" w:eastAsiaTheme="majorEastAsia" w:cstheme="majorBidi"/>
                <w:b/>
                <w:sz w:val="21"/>
                <w:szCs w:val="21"/>
              </w:rPr>
              <w:t xml:space="preserve"> 功能特点</w:t>
            </w:r>
          </w:p>
          <w:p>
            <w:pPr>
              <w:pStyle w:val="6"/>
              <w:spacing w:before="0" w:after="0" w:line="300" w:lineRule="auto"/>
              <w:ind w:firstLine="420" w:firstLineChars="200"/>
              <w:rPr>
                <w:rFonts w:ascii="宋体" w:hAnsi="宋体"/>
                <w:b w:val="0"/>
                <w:sz w:val="21"/>
                <w:szCs w:val="21"/>
              </w:rPr>
            </w:pPr>
            <w:r>
              <w:rPr>
                <w:rFonts w:hint="eastAsia" w:ascii="宋体" w:hAnsi="宋体"/>
                <w:b w:val="0"/>
                <w:sz w:val="21"/>
                <w:szCs w:val="21"/>
              </w:rPr>
              <w:t>主要适用于检测各类型电气设备的耐压、局部放电试验（国家电网电力设备、局放设备、电缆、变压器、GIS、互感器等产品）。屏蔽室内分为两个区域，分别为控制室和高压室，控制室内部放置操作部分（控制箱、滤波器），隔断是带有观察窗的墙，隔断上有单开门，另外屏蔽室有两个门，一个是人进入控制室的单开屏蔽门，另一个是试品进入高压区的电控单开屏蔽门，具备良好的导电性和导磁性，</w:t>
            </w:r>
            <w:r>
              <w:rPr>
                <w:rFonts w:ascii="宋体" w:hAnsi="宋体"/>
                <w:b w:val="0"/>
                <w:sz w:val="21"/>
                <w:szCs w:val="21"/>
              </w:rPr>
              <w:t>屏蔽效能高，使用寿命长</w:t>
            </w:r>
            <w:r>
              <w:rPr>
                <w:rFonts w:hint="eastAsia" w:ascii="宋体" w:hAnsi="宋体"/>
                <w:b w:val="0"/>
                <w:sz w:val="21"/>
                <w:szCs w:val="21"/>
              </w:rPr>
              <w:t>。</w:t>
            </w:r>
          </w:p>
          <w:p>
            <w:pPr>
              <w:pStyle w:val="6"/>
              <w:spacing w:before="0" w:after="0" w:line="300" w:lineRule="auto"/>
              <w:ind w:firstLine="420" w:firstLineChars="200"/>
              <w:rPr>
                <w:rFonts w:ascii="宋体" w:hAnsi="宋体"/>
                <w:b w:val="0"/>
                <w:sz w:val="21"/>
                <w:szCs w:val="21"/>
              </w:rPr>
            </w:pPr>
            <w:r>
              <w:rPr>
                <w:rFonts w:ascii="宋体" w:hAnsi="宋体"/>
                <w:b w:val="0"/>
                <w:sz w:val="21"/>
                <w:szCs w:val="21"/>
              </w:rPr>
              <w:t>采用</w:t>
            </w:r>
            <w:r>
              <w:rPr>
                <w:rFonts w:hint="eastAsia" w:ascii="宋体" w:hAnsi="宋体"/>
                <w:b w:val="0"/>
                <w:sz w:val="21"/>
                <w:szCs w:val="21"/>
              </w:rPr>
              <w:t>定制双层屏蔽专用板（总厚度50mm内外双层，厚度各0.8mm镀锌板，折边成型</w:t>
            </w:r>
            <w:r>
              <w:rPr>
                <w:rFonts w:ascii="宋体" w:hAnsi="宋体"/>
                <w:b w:val="0"/>
                <w:sz w:val="21"/>
                <w:szCs w:val="21"/>
              </w:rPr>
              <w:t>，再到现场</w:t>
            </w:r>
            <w:r>
              <w:rPr>
                <w:rFonts w:hint="eastAsia" w:ascii="宋体" w:hAnsi="宋体"/>
                <w:b w:val="0"/>
                <w:sz w:val="21"/>
                <w:szCs w:val="21"/>
              </w:rPr>
              <w:t>对接拼装</w:t>
            </w:r>
            <w:r>
              <w:rPr>
                <w:rFonts w:ascii="宋体" w:hAnsi="宋体"/>
                <w:b w:val="0"/>
                <w:sz w:val="21"/>
                <w:szCs w:val="21"/>
              </w:rPr>
              <w:t>。</w:t>
            </w:r>
            <w:r>
              <w:rPr>
                <w:rFonts w:hint="eastAsia" w:ascii="宋体" w:hAnsi="宋体"/>
                <w:b w:val="0"/>
                <w:sz w:val="21"/>
                <w:szCs w:val="21"/>
              </w:rPr>
              <w:t>此结构有利于今后搬迁。</w:t>
            </w:r>
            <w:r>
              <w:rPr>
                <w:rFonts w:ascii="宋体" w:hAnsi="宋体"/>
                <w:b w:val="0"/>
                <w:sz w:val="21"/>
                <w:szCs w:val="21"/>
              </w:rPr>
              <w:t>大门门缝为先进可靠的内胆充气形式，门与双门框四周采用铜箔接触型屏蔽结构，门缝电磁波衰减（以标准30cm距离测量）可达</w:t>
            </w:r>
            <w:r>
              <w:rPr>
                <w:rFonts w:hint="eastAsia" w:ascii="宋体" w:hAnsi="宋体"/>
                <w:b w:val="0"/>
                <w:sz w:val="21"/>
                <w:szCs w:val="21"/>
              </w:rPr>
              <w:t>6</w:t>
            </w:r>
            <w:r>
              <w:rPr>
                <w:rFonts w:ascii="宋体" w:hAnsi="宋体"/>
                <w:b w:val="0"/>
                <w:sz w:val="21"/>
                <w:szCs w:val="21"/>
              </w:rPr>
              <w:t>0dB</w:t>
            </w:r>
            <w:r>
              <w:rPr>
                <w:rFonts w:hint="eastAsia" w:ascii="宋体" w:hAnsi="宋体"/>
                <w:b w:val="0"/>
                <w:sz w:val="21"/>
                <w:szCs w:val="21"/>
              </w:rPr>
              <w:t>以上。</w:t>
            </w:r>
          </w:p>
          <w:p>
            <w:pPr>
              <w:spacing w:line="360" w:lineRule="auto"/>
              <w:rPr>
                <w:rFonts w:ascii="宋体" w:hAnsi="宋体" w:eastAsiaTheme="majorEastAsia" w:cstheme="majorBidi"/>
                <w:sz w:val="21"/>
                <w:szCs w:val="21"/>
              </w:rPr>
            </w:pPr>
            <w:r>
              <w:rPr>
                <w:rFonts w:ascii="宋体" w:hAnsi="宋体" w:eastAsiaTheme="majorEastAsia" w:cstheme="majorBidi"/>
                <w:b/>
                <w:sz w:val="21"/>
                <w:szCs w:val="21"/>
              </w:rPr>
              <w:t>1.2</w:t>
            </w:r>
            <w:r>
              <w:rPr>
                <w:rFonts w:hint="eastAsia" w:ascii="宋体" w:hAnsi="宋体" w:eastAsiaTheme="majorEastAsia" w:cstheme="majorBidi"/>
                <w:b/>
                <w:sz w:val="21"/>
                <w:szCs w:val="21"/>
              </w:rPr>
              <w:t>外形尺寸</w:t>
            </w:r>
          </w:p>
          <w:p>
            <w:pPr>
              <w:pStyle w:val="6"/>
              <w:spacing w:before="0" w:after="0" w:line="300" w:lineRule="auto"/>
              <w:rPr>
                <w:rFonts w:ascii="宋体" w:hAnsi="宋体"/>
                <w:b w:val="0"/>
                <w:sz w:val="21"/>
                <w:szCs w:val="21"/>
              </w:rPr>
            </w:pPr>
            <w:r>
              <w:rPr>
                <w:rFonts w:hint="eastAsia" w:ascii="宋体" w:hAnsi="宋体"/>
                <w:b w:val="0"/>
                <w:sz w:val="21"/>
                <w:szCs w:val="21"/>
              </w:rPr>
              <w:t>（1）屏蔽室外尺寸</w:t>
            </w:r>
            <w:r>
              <w:rPr>
                <w:rFonts w:ascii="宋体" w:hAnsi="宋体"/>
                <w:b w:val="0"/>
                <w:sz w:val="21"/>
                <w:szCs w:val="21"/>
              </w:rPr>
              <w:t>：长</w:t>
            </w:r>
            <w:r>
              <w:rPr>
                <w:rFonts w:hint="eastAsia" w:ascii="宋体" w:hAnsi="宋体"/>
                <w:b w:val="0"/>
                <w:sz w:val="21"/>
                <w:szCs w:val="21"/>
              </w:rPr>
              <w:t>5</w:t>
            </w:r>
            <w:r>
              <w:rPr>
                <w:rFonts w:ascii="宋体" w:hAnsi="宋体"/>
                <w:b w:val="0"/>
                <w:sz w:val="21"/>
                <w:szCs w:val="21"/>
              </w:rPr>
              <w:t>.0m×宽</w:t>
            </w:r>
            <w:r>
              <w:rPr>
                <w:rFonts w:hint="eastAsia" w:ascii="宋体" w:hAnsi="宋体"/>
                <w:b w:val="0"/>
                <w:sz w:val="21"/>
                <w:szCs w:val="21"/>
              </w:rPr>
              <w:t>6</w:t>
            </w:r>
            <w:r>
              <w:rPr>
                <w:rFonts w:ascii="宋体" w:hAnsi="宋体"/>
                <w:b w:val="0"/>
                <w:sz w:val="21"/>
                <w:szCs w:val="21"/>
              </w:rPr>
              <w:t>.0 m×</w:t>
            </w:r>
            <w:r>
              <w:rPr>
                <w:rFonts w:hint="eastAsia" w:ascii="宋体" w:hAnsi="宋体"/>
                <w:b w:val="0"/>
                <w:sz w:val="21"/>
                <w:szCs w:val="21"/>
              </w:rPr>
              <w:t>高3</w:t>
            </w:r>
            <w:r>
              <w:rPr>
                <w:rFonts w:ascii="宋体" w:hAnsi="宋体"/>
                <w:b w:val="0"/>
                <w:sz w:val="21"/>
                <w:szCs w:val="21"/>
              </w:rPr>
              <w:t>.</w:t>
            </w:r>
            <w:r>
              <w:rPr>
                <w:rFonts w:hint="eastAsia" w:ascii="宋体" w:hAnsi="宋体"/>
                <w:b w:val="0"/>
                <w:sz w:val="21"/>
                <w:szCs w:val="21"/>
              </w:rPr>
              <w:t>5</w:t>
            </w:r>
            <w:r>
              <w:rPr>
                <w:rFonts w:ascii="宋体" w:hAnsi="宋体"/>
                <w:b w:val="0"/>
                <w:sz w:val="21"/>
                <w:szCs w:val="21"/>
              </w:rPr>
              <w:t xml:space="preserve"> m </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（2）屏蔽室内尺寸</w:t>
            </w:r>
            <w:r>
              <w:rPr>
                <w:rFonts w:ascii="宋体" w:hAnsi="宋体"/>
                <w:b w:val="0"/>
                <w:sz w:val="21"/>
                <w:szCs w:val="21"/>
              </w:rPr>
              <w:t>：长</w:t>
            </w:r>
            <w:r>
              <w:rPr>
                <w:rFonts w:hint="eastAsia" w:ascii="宋体" w:hAnsi="宋体"/>
                <w:b w:val="0"/>
                <w:sz w:val="21"/>
                <w:szCs w:val="21"/>
              </w:rPr>
              <w:t>4</w:t>
            </w:r>
            <w:r>
              <w:rPr>
                <w:rFonts w:ascii="宋体" w:hAnsi="宋体"/>
                <w:b w:val="0"/>
                <w:sz w:val="21"/>
                <w:szCs w:val="21"/>
              </w:rPr>
              <w:t>.</w:t>
            </w:r>
            <w:r>
              <w:rPr>
                <w:rFonts w:hint="eastAsia" w:ascii="宋体" w:hAnsi="宋体"/>
                <w:b w:val="0"/>
                <w:sz w:val="21"/>
                <w:szCs w:val="21"/>
              </w:rPr>
              <w:t>8</w:t>
            </w:r>
            <w:r>
              <w:rPr>
                <w:rFonts w:ascii="宋体" w:hAnsi="宋体"/>
                <w:b w:val="0"/>
                <w:sz w:val="21"/>
                <w:szCs w:val="21"/>
              </w:rPr>
              <w:t>m×宽</w:t>
            </w:r>
            <w:r>
              <w:rPr>
                <w:rFonts w:hint="eastAsia" w:ascii="宋体" w:hAnsi="宋体"/>
                <w:b w:val="0"/>
                <w:sz w:val="21"/>
                <w:szCs w:val="21"/>
              </w:rPr>
              <w:t>5</w:t>
            </w:r>
            <w:r>
              <w:rPr>
                <w:rFonts w:ascii="宋体" w:hAnsi="宋体"/>
                <w:b w:val="0"/>
                <w:sz w:val="21"/>
                <w:szCs w:val="21"/>
              </w:rPr>
              <w:t>.</w:t>
            </w:r>
            <w:r>
              <w:rPr>
                <w:rFonts w:hint="eastAsia" w:ascii="宋体" w:hAnsi="宋体"/>
                <w:b w:val="0"/>
                <w:sz w:val="21"/>
                <w:szCs w:val="21"/>
              </w:rPr>
              <w:t>8</w:t>
            </w:r>
            <w:r>
              <w:rPr>
                <w:rFonts w:ascii="宋体" w:hAnsi="宋体"/>
                <w:b w:val="0"/>
                <w:sz w:val="21"/>
                <w:szCs w:val="21"/>
              </w:rPr>
              <w:t xml:space="preserve"> m×</w:t>
            </w:r>
            <w:r>
              <w:rPr>
                <w:rFonts w:hint="eastAsia" w:ascii="宋体" w:hAnsi="宋体"/>
                <w:b w:val="0"/>
                <w:sz w:val="21"/>
                <w:szCs w:val="21"/>
              </w:rPr>
              <w:t>高3</w:t>
            </w:r>
            <w:r>
              <w:rPr>
                <w:rFonts w:ascii="宋体" w:hAnsi="宋体"/>
                <w:b w:val="0"/>
                <w:sz w:val="21"/>
                <w:szCs w:val="21"/>
              </w:rPr>
              <w:t>.</w:t>
            </w:r>
            <w:r>
              <w:rPr>
                <w:rFonts w:hint="eastAsia" w:ascii="宋体" w:hAnsi="宋体"/>
                <w:b w:val="0"/>
                <w:sz w:val="21"/>
                <w:szCs w:val="21"/>
              </w:rPr>
              <w:t>4</w:t>
            </w:r>
            <w:r>
              <w:rPr>
                <w:rFonts w:ascii="宋体" w:hAnsi="宋体"/>
                <w:b w:val="0"/>
                <w:sz w:val="21"/>
                <w:szCs w:val="21"/>
              </w:rPr>
              <w:t xml:space="preserve"> m </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（3）屏蔽板</w:t>
            </w:r>
            <w:r>
              <w:rPr>
                <w:rFonts w:ascii="宋体" w:hAnsi="宋体"/>
                <w:b w:val="0"/>
                <w:sz w:val="21"/>
                <w:szCs w:val="21"/>
              </w:rPr>
              <w:t xml:space="preserve">厚度 </w:t>
            </w:r>
            <w:r>
              <w:rPr>
                <w:rFonts w:hint="eastAsia" w:ascii="宋体" w:hAnsi="宋体"/>
                <w:b w:val="0"/>
                <w:sz w:val="21"/>
                <w:szCs w:val="21"/>
              </w:rPr>
              <w:t>：50</w:t>
            </w:r>
            <w:r>
              <w:rPr>
                <w:rFonts w:ascii="宋体" w:hAnsi="宋体"/>
                <w:b w:val="0"/>
                <w:sz w:val="21"/>
                <w:szCs w:val="21"/>
              </w:rPr>
              <w:t>mm</w:t>
            </w:r>
            <w:r>
              <w:rPr>
                <w:rFonts w:hint="eastAsia" w:ascii="宋体" w:hAnsi="宋体"/>
                <w:b w:val="0"/>
                <w:sz w:val="21"/>
                <w:szCs w:val="21"/>
              </w:rPr>
              <w:t xml:space="preserve"> 双层厚度各（0.8mm）；</w:t>
            </w:r>
          </w:p>
          <w:p>
            <w:pPr>
              <w:pStyle w:val="6"/>
              <w:spacing w:before="0" w:after="0" w:line="300" w:lineRule="auto"/>
              <w:rPr>
                <w:rFonts w:ascii="宋体" w:hAnsi="宋体"/>
                <w:b w:val="0"/>
                <w:sz w:val="21"/>
                <w:szCs w:val="21"/>
              </w:rPr>
            </w:pPr>
            <w:r>
              <w:rPr>
                <w:rFonts w:hint="eastAsia" w:ascii="宋体" w:hAnsi="宋体"/>
                <w:b w:val="0"/>
                <w:sz w:val="21"/>
                <w:szCs w:val="21"/>
              </w:rPr>
              <w:t>（4）屏蔽</w:t>
            </w:r>
            <w:r>
              <w:rPr>
                <w:rFonts w:ascii="宋体" w:hAnsi="宋体"/>
                <w:b w:val="0"/>
                <w:sz w:val="21"/>
                <w:szCs w:val="21"/>
              </w:rPr>
              <w:t>大门：</w:t>
            </w:r>
            <w:r>
              <w:rPr>
                <w:rFonts w:hint="eastAsia" w:ascii="宋体" w:hAnsi="宋体"/>
                <w:b w:val="0"/>
                <w:sz w:val="21"/>
                <w:szCs w:val="21"/>
              </w:rPr>
              <w:t xml:space="preserve">      2</w:t>
            </w:r>
            <w:r>
              <w:rPr>
                <w:rFonts w:ascii="宋体" w:hAnsi="宋体"/>
                <w:b w:val="0"/>
                <w:sz w:val="21"/>
                <w:szCs w:val="21"/>
              </w:rPr>
              <w:t>.</w:t>
            </w:r>
            <w:r>
              <w:rPr>
                <w:rFonts w:hint="eastAsia" w:ascii="宋体" w:hAnsi="宋体"/>
                <w:b w:val="0"/>
                <w:sz w:val="21"/>
                <w:szCs w:val="21"/>
              </w:rPr>
              <w:t>8</w:t>
            </w:r>
            <w:r>
              <w:rPr>
                <w:rFonts w:ascii="宋体" w:hAnsi="宋体"/>
                <w:b w:val="0"/>
                <w:sz w:val="21"/>
                <w:szCs w:val="21"/>
              </w:rPr>
              <w:t>×</w:t>
            </w:r>
            <w:r>
              <w:rPr>
                <w:rFonts w:hint="eastAsia" w:ascii="宋体" w:hAnsi="宋体"/>
                <w:b w:val="0"/>
                <w:sz w:val="21"/>
                <w:szCs w:val="21"/>
              </w:rPr>
              <w:t>3</w:t>
            </w:r>
            <w:r>
              <w:rPr>
                <w:rFonts w:ascii="宋体" w:hAnsi="宋体"/>
                <w:b w:val="0"/>
                <w:sz w:val="21"/>
                <w:szCs w:val="21"/>
              </w:rPr>
              <w:t>.</w:t>
            </w:r>
            <w:r>
              <w:rPr>
                <w:rFonts w:hint="eastAsia" w:ascii="宋体" w:hAnsi="宋体"/>
                <w:b w:val="0"/>
                <w:sz w:val="21"/>
                <w:szCs w:val="21"/>
              </w:rPr>
              <w:t>2</w:t>
            </w:r>
            <w:r>
              <w:rPr>
                <w:rFonts w:ascii="宋体" w:hAnsi="宋体"/>
                <w:b w:val="0"/>
                <w:sz w:val="21"/>
                <w:szCs w:val="21"/>
              </w:rPr>
              <w:t>(m)</w:t>
            </w:r>
            <w:r>
              <w:rPr>
                <w:rFonts w:hint="eastAsia" w:ascii="宋体" w:hAnsi="宋体"/>
                <w:b w:val="0"/>
                <w:sz w:val="21"/>
                <w:szCs w:val="21"/>
              </w:rPr>
              <w:t xml:space="preserve"> 高；</w:t>
            </w:r>
          </w:p>
          <w:p>
            <w:pPr>
              <w:pStyle w:val="6"/>
              <w:spacing w:before="0" w:after="0" w:line="300" w:lineRule="auto"/>
              <w:rPr>
                <w:rFonts w:ascii="宋体" w:hAnsi="宋体"/>
                <w:b w:val="0"/>
                <w:sz w:val="21"/>
                <w:szCs w:val="21"/>
              </w:rPr>
            </w:pPr>
            <w:r>
              <w:rPr>
                <w:rFonts w:hint="eastAsia" w:ascii="宋体" w:hAnsi="宋体"/>
                <w:b w:val="0"/>
                <w:sz w:val="21"/>
                <w:szCs w:val="21"/>
              </w:rPr>
              <w:t>（5）</w:t>
            </w:r>
            <w:r>
              <w:rPr>
                <w:rFonts w:ascii="宋体" w:hAnsi="宋体"/>
                <w:b w:val="0"/>
                <w:sz w:val="21"/>
                <w:szCs w:val="21"/>
              </w:rPr>
              <w:t>控制室屏蔽小门：1m×2m（宽×高）</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（6）</w:t>
            </w:r>
            <w:r>
              <w:rPr>
                <w:rFonts w:ascii="宋体" w:hAnsi="宋体"/>
                <w:b w:val="0"/>
                <w:sz w:val="21"/>
                <w:szCs w:val="21"/>
              </w:rPr>
              <w:t>控制室</w:t>
            </w:r>
            <w:r>
              <w:rPr>
                <w:rFonts w:hint="eastAsia" w:ascii="宋体" w:hAnsi="宋体"/>
                <w:b w:val="0"/>
                <w:sz w:val="21"/>
                <w:szCs w:val="21"/>
              </w:rPr>
              <w:t>普通</w:t>
            </w:r>
            <w:r>
              <w:rPr>
                <w:rFonts w:ascii="宋体" w:hAnsi="宋体"/>
                <w:b w:val="0"/>
                <w:sz w:val="21"/>
                <w:szCs w:val="21"/>
              </w:rPr>
              <w:t>小门：1m×2m（宽×高）</w:t>
            </w:r>
            <w:r>
              <w:rPr>
                <w:rFonts w:hint="eastAsia" w:ascii="宋体" w:hAnsi="宋体"/>
                <w:b w:val="0"/>
                <w:sz w:val="21"/>
                <w:szCs w:val="21"/>
              </w:rPr>
              <w:t>。</w:t>
            </w:r>
          </w:p>
          <w:p>
            <w:pPr>
              <w:pStyle w:val="3"/>
              <w:spacing w:before="120" w:after="120" w:line="360" w:lineRule="auto"/>
              <w:rPr>
                <w:rFonts w:ascii="宋体" w:hAnsi="宋体"/>
                <w:sz w:val="21"/>
                <w:szCs w:val="21"/>
              </w:rPr>
            </w:pPr>
            <w:r>
              <w:rPr>
                <w:rFonts w:ascii="宋体" w:hAnsi="宋体" w:eastAsiaTheme="majorEastAsia" w:cstheme="majorBidi"/>
                <w:b/>
                <w:bCs w:val="0"/>
                <w:kern w:val="2"/>
                <w:sz w:val="21"/>
                <w:szCs w:val="21"/>
                <w:lang w:val="en-US" w:eastAsia="zh-CN" w:bidi="ar-SA"/>
              </w:rPr>
              <w:t>1.3控制室、绝缘地坪</w:t>
            </w:r>
            <w:r>
              <w:rPr>
                <w:rFonts w:hint="eastAsia" w:ascii="宋体" w:hAnsi="宋体" w:eastAsiaTheme="majorEastAsia" w:cstheme="majorBidi"/>
                <w:b/>
                <w:bCs w:val="0"/>
                <w:kern w:val="2"/>
                <w:sz w:val="21"/>
                <w:szCs w:val="21"/>
                <w:lang w:val="en-US" w:eastAsia="zh-CN" w:bidi="ar-SA"/>
              </w:rPr>
              <w:t>要求</w:t>
            </w:r>
            <w:r>
              <w:rPr>
                <w:rFonts w:ascii="宋体" w:hAnsi="宋体" w:eastAsiaTheme="majorEastAsia" w:cstheme="majorBidi"/>
                <w:b/>
                <w:bCs w:val="0"/>
                <w:kern w:val="2"/>
                <w:sz w:val="21"/>
                <w:szCs w:val="21"/>
                <w:lang w:val="en-US" w:eastAsia="zh-CN" w:bidi="ar-SA"/>
              </w:rPr>
              <w:t xml:space="preserve"> </w:t>
            </w:r>
            <w:r>
              <w:rPr>
                <w:rFonts w:hint="eastAsia" w:ascii="宋体" w:hAnsi="宋体" w:eastAsiaTheme="majorEastAsia" w:cstheme="majorBidi"/>
                <w:b/>
                <w:bCs w:val="0"/>
                <w:kern w:val="2"/>
                <w:sz w:val="21"/>
                <w:szCs w:val="21"/>
                <w:lang w:val="en-US" w:eastAsia="zh-CN" w:bidi="ar-SA"/>
              </w:rPr>
              <w:t xml:space="preserve">      </w:t>
            </w:r>
            <w:r>
              <w:rPr>
                <w:rFonts w:hint="eastAsia" w:ascii="宋体" w:hAnsi="宋体"/>
                <w:sz w:val="21"/>
                <w:szCs w:val="21"/>
              </w:rPr>
              <w:t xml:space="preserve">                  </w:t>
            </w:r>
          </w:p>
          <w:p>
            <w:pPr>
              <w:pStyle w:val="6"/>
              <w:spacing w:before="0" w:after="0" w:line="300" w:lineRule="auto"/>
              <w:rPr>
                <w:rFonts w:ascii="宋体" w:hAnsi="宋体"/>
                <w:b w:val="0"/>
                <w:sz w:val="21"/>
                <w:szCs w:val="21"/>
              </w:rPr>
            </w:pPr>
            <w:r>
              <w:rPr>
                <w:rFonts w:hint="eastAsia" w:ascii="宋体" w:hAnsi="宋体"/>
                <w:b w:val="0"/>
                <w:sz w:val="21"/>
                <w:szCs w:val="21"/>
              </w:rPr>
              <w:t>（1）控制室内尺寸：</w:t>
            </w:r>
            <w:r>
              <w:rPr>
                <w:rFonts w:ascii="宋体" w:hAnsi="宋体"/>
                <w:b w:val="0"/>
                <w:sz w:val="21"/>
                <w:szCs w:val="21"/>
              </w:rPr>
              <w:t>长</w:t>
            </w:r>
            <w:r>
              <w:rPr>
                <w:rFonts w:hint="eastAsia" w:ascii="宋体" w:hAnsi="宋体"/>
                <w:b w:val="0"/>
                <w:sz w:val="21"/>
                <w:szCs w:val="21"/>
              </w:rPr>
              <w:t>4</w:t>
            </w:r>
            <w:r>
              <w:rPr>
                <w:rFonts w:ascii="宋体" w:hAnsi="宋体"/>
                <w:b w:val="0"/>
                <w:sz w:val="21"/>
                <w:szCs w:val="21"/>
              </w:rPr>
              <w:t>.</w:t>
            </w:r>
            <w:r>
              <w:rPr>
                <w:rFonts w:hint="eastAsia" w:ascii="宋体" w:hAnsi="宋体"/>
                <w:b w:val="0"/>
                <w:sz w:val="21"/>
                <w:szCs w:val="21"/>
              </w:rPr>
              <w:t>8</w:t>
            </w:r>
            <w:r>
              <w:rPr>
                <w:rFonts w:ascii="宋体" w:hAnsi="宋体"/>
                <w:b w:val="0"/>
                <w:sz w:val="21"/>
                <w:szCs w:val="21"/>
              </w:rPr>
              <w:t>m×宽</w:t>
            </w:r>
            <w:r>
              <w:rPr>
                <w:rFonts w:hint="eastAsia" w:ascii="宋体" w:hAnsi="宋体"/>
                <w:b w:val="0"/>
                <w:sz w:val="21"/>
                <w:szCs w:val="21"/>
              </w:rPr>
              <w:t>2</w:t>
            </w:r>
            <w:r>
              <w:rPr>
                <w:rFonts w:ascii="宋体" w:hAnsi="宋体"/>
                <w:b w:val="0"/>
                <w:sz w:val="21"/>
                <w:szCs w:val="21"/>
              </w:rPr>
              <w:t>.</w:t>
            </w:r>
            <w:r>
              <w:rPr>
                <w:rFonts w:hint="eastAsia" w:ascii="宋体" w:hAnsi="宋体"/>
                <w:b w:val="0"/>
                <w:sz w:val="21"/>
                <w:szCs w:val="21"/>
              </w:rPr>
              <w:t>2</w:t>
            </w:r>
            <w:r>
              <w:rPr>
                <w:rFonts w:ascii="宋体" w:hAnsi="宋体"/>
                <w:b w:val="0"/>
                <w:sz w:val="21"/>
                <w:szCs w:val="21"/>
              </w:rPr>
              <w:t xml:space="preserve"> m×</w:t>
            </w:r>
            <w:r>
              <w:rPr>
                <w:rFonts w:hint="eastAsia" w:ascii="宋体" w:hAnsi="宋体"/>
                <w:b w:val="0"/>
                <w:sz w:val="21"/>
                <w:szCs w:val="21"/>
              </w:rPr>
              <w:t>高3</w:t>
            </w:r>
            <w:r>
              <w:rPr>
                <w:rFonts w:ascii="宋体" w:hAnsi="宋体"/>
                <w:b w:val="0"/>
                <w:sz w:val="21"/>
                <w:szCs w:val="21"/>
              </w:rPr>
              <w:t>.</w:t>
            </w:r>
            <w:r>
              <w:rPr>
                <w:rFonts w:hint="eastAsia" w:ascii="宋体" w:hAnsi="宋体"/>
                <w:b w:val="0"/>
                <w:sz w:val="21"/>
                <w:szCs w:val="21"/>
              </w:rPr>
              <w:t>4</w:t>
            </w:r>
            <w:r>
              <w:rPr>
                <w:rFonts w:ascii="宋体" w:hAnsi="宋体"/>
                <w:b w:val="0"/>
                <w:sz w:val="21"/>
                <w:szCs w:val="21"/>
              </w:rPr>
              <w:t xml:space="preserve">m </w:t>
            </w:r>
            <w:r>
              <w:rPr>
                <w:rFonts w:hint="eastAsia" w:ascii="宋体" w:hAnsi="宋体"/>
                <w:b w:val="0"/>
                <w:sz w:val="21"/>
                <w:szCs w:val="21"/>
              </w:rPr>
              <w:t>；（在屏蔽室内一侧）；</w:t>
            </w:r>
          </w:p>
          <w:p>
            <w:pPr>
              <w:pStyle w:val="6"/>
              <w:spacing w:before="0" w:after="0" w:line="300" w:lineRule="auto"/>
              <w:rPr>
                <w:rFonts w:ascii="宋体" w:hAnsi="宋体"/>
                <w:b w:val="0"/>
                <w:sz w:val="21"/>
                <w:szCs w:val="21"/>
              </w:rPr>
            </w:pPr>
            <w:r>
              <w:rPr>
                <w:rFonts w:hint="eastAsia" w:ascii="宋体" w:hAnsi="宋体"/>
                <w:b w:val="0"/>
                <w:sz w:val="21"/>
                <w:szCs w:val="21"/>
              </w:rPr>
              <w:t>（2）控制室内电气配有：总配电箱 (包括总电路控制及插座、照明分路控制)，LED灯（高压室4只  操作室  2只），照明开关（控制室  操作室分别控制），换气扇（控制室），插座 （控制室 2个 高压室 4个）</w:t>
            </w:r>
            <w:r>
              <w:rPr>
                <w:rFonts w:ascii="宋体" w:hAnsi="宋体"/>
                <w:b w:val="0"/>
                <w:sz w:val="21"/>
                <w:szCs w:val="21"/>
              </w:rPr>
              <w:t>，内墙扣板，塑钢门窗，木地板，照明等</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（3）屏蔽室供电系统与屏蔽室壁间承受1500VC耐压试验，电源进线与屏蔽室壁间的绝缘电阻及导线与导线之间的绝缘电阻大于2MΩ；</w:t>
            </w:r>
          </w:p>
          <w:p>
            <w:pPr>
              <w:pStyle w:val="6"/>
              <w:spacing w:before="0" w:after="0" w:line="300" w:lineRule="auto"/>
              <w:rPr>
                <w:rFonts w:ascii="宋体" w:hAnsi="宋体"/>
                <w:b w:val="0"/>
                <w:sz w:val="21"/>
                <w:szCs w:val="21"/>
              </w:rPr>
            </w:pPr>
            <w:r>
              <w:rPr>
                <w:rFonts w:hint="eastAsia" w:ascii="宋体" w:hAnsi="宋体"/>
                <w:b w:val="0"/>
                <w:sz w:val="21"/>
                <w:szCs w:val="21"/>
              </w:rPr>
              <w:t>（4）绝缘地坪</w:t>
            </w:r>
            <w:r>
              <w:rPr>
                <w:rFonts w:ascii="宋体" w:hAnsi="宋体"/>
                <w:b w:val="0"/>
                <w:sz w:val="21"/>
                <w:szCs w:val="21"/>
              </w:rPr>
              <w:t>材质：PP</w:t>
            </w:r>
            <w:r>
              <w:rPr>
                <w:rFonts w:hint="eastAsia" w:ascii="宋体" w:hAnsi="宋体"/>
                <w:b w:val="0"/>
                <w:sz w:val="21"/>
                <w:szCs w:val="21"/>
              </w:rPr>
              <w:t>板</w:t>
            </w:r>
            <w:r>
              <w:rPr>
                <w:rFonts w:ascii="宋体" w:hAnsi="宋体"/>
                <w:b w:val="0"/>
                <w:sz w:val="21"/>
                <w:szCs w:val="21"/>
              </w:rPr>
              <w:t>(</w:t>
            </w:r>
            <w:r>
              <w:rPr>
                <w:rFonts w:hint="eastAsia" w:ascii="宋体" w:hAnsi="宋体"/>
                <w:b w:val="0"/>
                <w:sz w:val="21"/>
                <w:szCs w:val="21"/>
              </w:rPr>
              <w:t>厚度</w:t>
            </w:r>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 xml:space="preserve">MM </w:t>
            </w:r>
            <w:r>
              <w:rPr>
                <w:rFonts w:hint="eastAsia" w:ascii="宋体" w:hAnsi="宋体"/>
                <w:b w:val="0"/>
                <w:sz w:val="21"/>
                <w:szCs w:val="21"/>
              </w:rPr>
              <w:t>聚丙乙烯塑料板</w:t>
            </w:r>
            <w:r>
              <w:rPr>
                <w:rFonts w:ascii="宋体" w:hAnsi="宋体"/>
                <w:b w:val="0"/>
                <w:sz w:val="21"/>
                <w:szCs w:val="21"/>
              </w:rPr>
              <w:t>)</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（5）</w:t>
            </w:r>
            <w:r>
              <w:rPr>
                <w:rFonts w:ascii="宋体" w:hAnsi="宋体"/>
                <w:b w:val="0"/>
                <w:sz w:val="21"/>
                <w:szCs w:val="21"/>
              </w:rPr>
              <w:t>绝缘地坪指标：绝缘地坪（槽体）浸水测量电阻&gt;100MΩ，屏蔽房竣工后绝缘地坪电阻：在不接地的情况下与母建筑的接地的绝缘电阻应&gt;10KΩ，须用500V以上的绝缘摇表测量，如果屏蔽室没有母建筑，则屏蔽室与相邻建筑的接地的绝缘电阻应&gt;10KΩ，须用500V以上的绝缘摇表测量</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（6）绝缘</w:t>
            </w:r>
            <w:r>
              <w:rPr>
                <w:rFonts w:ascii="宋体" w:hAnsi="宋体"/>
                <w:b w:val="0"/>
                <w:sz w:val="21"/>
                <w:szCs w:val="21"/>
              </w:rPr>
              <w:t>地坪</w:t>
            </w:r>
            <w:r>
              <w:rPr>
                <w:rFonts w:hint="eastAsia" w:ascii="宋体" w:hAnsi="宋体"/>
                <w:b w:val="0"/>
                <w:sz w:val="21"/>
                <w:szCs w:val="21"/>
              </w:rPr>
              <w:t>尺寸面积：5.2</w:t>
            </w:r>
            <w:r>
              <w:rPr>
                <w:rFonts w:ascii="宋体" w:hAnsi="宋体"/>
                <w:b w:val="0"/>
                <w:sz w:val="21"/>
                <w:szCs w:val="21"/>
              </w:rPr>
              <w:t>.</w:t>
            </w:r>
            <w:r>
              <w:rPr>
                <w:rFonts w:hint="eastAsia" w:ascii="宋体" w:hAnsi="宋体"/>
                <w:b w:val="0"/>
                <w:sz w:val="21"/>
                <w:szCs w:val="21"/>
              </w:rPr>
              <w:t>m</w:t>
            </w:r>
            <w:r>
              <w:rPr>
                <w:rFonts w:ascii="宋体" w:hAnsi="宋体"/>
                <w:b w:val="0"/>
                <w:sz w:val="21"/>
                <w:szCs w:val="21"/>
              </w:rPr>
              <w:t>× 6.</w:t>
            </w:r>
            <w:r>
              <w:rPr>
                <w:rFonts w:hint="eastAsia" w:ascii="宋体" w:hAnsi="宋体"/>
                <w:b w:val="0"/>
                <w:sz w:val="21"/>
                <w:szCs w:val="21"/>
              </w:rPr>
              <w:t>2m</w:t>
            </w:r>
            <w:r>
              <w:rPr>
                <w:rFonts w:ascii="宋体" w:hAnsi="宋体"/>
                <w:b w:val="0"/>
                <w:sz w:val="21"/>
                <w:szCs w:val="21"/>
              </w:rPr>
              <w:t>。</w:t>
            </w:r>
          </w:p>
          <w:p>
            <w:pPr>
              <w:pStyle w:val="3"/>
              <w:spacing w:before="120" w:after="120" w:line="240" w:lineRule="auto"/>
              <w:rPr>
                <w:rFonts w:ascii="宋体" w:hAnsi="宋体" w:eastAsiaTheme="majorEastAsia" w:cstheme="majorBidi"/>
                <w:b/>
                <w:bCs w:val="0"/>
                <w:kern w:val="2"/>
                <w:sz w:val="21"/>
                <w:szCs w:val="21"/>
                <w:lang w:val="en-US" w:eastAsia="zh-CN" w:bidi="ar-SA"/>
              </w:rPr>
            </w:pPr>
            <w:r>
              <w:rPr>
                <w:rFonts w:hint="eastAsia" w:ascii="宋体" w:hAnsi="宋体" w:eastAsiaTheme="majorEastAsia" w:cstheme="majorBidi"/>
                <w:b/>
                <w:bCs w:val="0"/>
                <w:kern w:val="2"/>
                <w:sz w:val="21"/>
                <w:szCs w:val="21"/>
                <w:lang w:val="en-US" w:eastAsia="zh-CN" w:bidi="ar-SA"/>
              </w:rPr>
              <w:t>2.</w:t>
            </w:r>
            <w:r>
              <w:rPr>
                <w:rFonts w:ascii="宋体" w:hAnsi="宋体" w:eastAsiaTheme="majorEastAsia" w:cstheme="majorBidi"/>
                <w:b/>
                <w:bCs w:val="0"/>
                <w:kern w:val="2"/>
                <w:sz w:val="21"/>
                <w:szCs w:val="21"/>
                <w:lang w:val="en-US" w:eastAsia="zh-CN" w:bidi="ar-SA"/>
              </w:rPr>
              <w:t>技术指标</w:t>
            </w:r>
          </w:p>
          <w:p>
            <w:pPr>
              <w:pStyle w:val="6"/>
              <w:spacing w:before="0" w:after="0" w:line="300" w:lineRule="auto"/>
              <w:rPr>
                <w:rFonts w:ascii="宋体" w:hAnsi="宋体"/>
                <w:sz w:val="21"/>
                <w:szCs w:val="21"/>
              </w:rPr>
            </w:pPr>
            <w:r>
              <w:rPr>
                <w:rFonts w:hint="eastAsia" w:ascii="宋体" w:hAnsi="宋体"/>
                <w:b w:val="0"/>
                <w:sz w:val="21"/>
                <w:szCs w:val="21"/>
              </w:rPr>
              <w:t>（1）</w:t>
            </w:r>
            <w:r>
              <w:rPr>
                <w:rFonts w:ascii="宋体" w:hAnsi="宋体"/>
                <w:b w:val="0"/>
                <w:sz w:val="21"/>
                <w:szCs w:val="21"/>
              </w:rPr>
              <w:t>屏蔽效能：磁场14kHz~1MHz≥</w:t>
            </w:r>
            <w:r>
              <w:rPr>
                <w:rFonts w:hint="eastAsia" w:ascii="宋体" w:hAnsi="宋体"/>
                <w:b w:val="0"/>
                <w:sz w:val="21"/>
                <w:szCs w:val="21"/>
              </w:rPr>
              <w:t>6</w:t>
            </w:r>
            <w:r>
              <w:rPr>
                <w:rFonts w:ascii="宋体" w:hAnsi="宋体"/>
                <w:b w:val="0"/>
                <w:sz w:val="21"/>
                <w:szCs w:val="21"/>
              </w:rPr>
              <w:t>0dB</w:t>
            </w:r>
            <w:r>
              <w:rPr>
                <w:rFonts w:hint="eastAsia" w:ascii="宋体" w:hAnsi="宋体"/>
                <w:b w:val="0"/>
                <w:sz w:val="21"/>
                <w:szCs w:val="21"/>
              </w:rPr>
              <w:t>，</w:t>
            </w:r>
            <w:r>
              <w:rPr>
                <w:rFonts w:ascii="宋体" w:hAnsi="宋体"/>
                <w:b w:val="0"/>
                <w:bCs w:val="0"/>
                <w:sz w:val="21"/>
                <w:szCs w:val="21"/>
              </w:rPr>
              <w:t>电场100 kHz~1GHz≥</w:t>
            </w:r>
            <w:r>
              <w:rPr>
                <w:rFonts w:hint="eastAsia" w:ascii="宋体" w:hAnsi="宋体"/>
                <w:b w:val="0"/>
                <w:bCs w:val="0"/>
                <w:sz w:val="21"/>
                <w:szCs w:val="21"/>
              </w:rPr>
              <w:t>8</w:t>
            </w:r>
            <w:r>
              <w:rPr>
                <w:rFonts w:ascii="宋体" w:hAnsi="宋体"/>
                <w:b w:val="0"/>
                <w:bCs w:val="0"/>
                <w:sz w:val="21"/>
                <w:szCs w:val="21"/>
              </w:rPr>
              <w:t>0dB</w:t>
            </w:r>
            <w:r>
              <w:rPr>
                <w:rFonts w:hint="eastAsia" w:ascii="宋体" w:hAnsi="宋体"/>
                <w:b w:val="0"/>
                <w:bCs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（2）</w:t>
            </w:r>
            <w:r>
              <w:rPr>
                <w:rFonts w:ascii="宋体" w:hAnsi="宋体"/>
                <w:b w:val="0"/>
                <w:sz w:val="21"/>
                <w:szCs w:val="21"/>
              </w:rPr>
              <w:t>绝缘电阻：地坪≥1000MΩ</w:t>
            </w:r>
            <w:r>
              <w:rPr>
                <w:rFonts w:hint="eastAsia" w:ascii="宋体" w:hAnsi="宋体"/>
                <w:b w:val="0"/>
                <w:sz w:val="21"/>
                <w:szCs w:val="21"/>
              </w:rPr>
              <w:t>，</w:t>
            </w:r>
            <w:r>
              <w:rPr>
                <w:rFonts w:ascii="宋体" w:hAnsi="宋体"/>
                <w:b w:val="0"/>
                <w:sz w:val="21"/>
                <w:szCs w:val="21"/>
              </w:rPr>
              <w:t>屏蔽室与母建筑物≥10kΩ</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sz w:val="21"/>
                <w:szCs w:val="21"/>
              </w:rPr>
              <w:t>▲</w:t>
            </w:r>
            <w:r>
              <w:rPr>
                <w:rFonts w:hint="eastAsia" w:ascii="宋体" w:hAnsi="宋体"/>
                <w:b w:val="0"/>
                <w:sz w:val="21"/>
                <w:szCs w:val="21"/>
              </w:rPr>
              <w:t>（3）</w:t>
            </w:r>
            <w:r>
              <w:rPr>
                <w:rFonts w:ascii="宋体" w:hAnsi="宋体"/>
                <w:b w:val="0"/>
                <w:sz w:val="21"/>
                <w:szCs w:val="21"/>
              </w:rPr>
              <w:t>接地电阻：＜0.5Ω</w:t>
            </w:r>
            <w:r>
              <w:rPr>
                <w:rFonts w:hint="eastAsia" w:ascii="宋体" w:hAnsi="宋体"/>
                <w:b w:val="0"/>
                <w:sz w:val="21"/>
                <w:szCs w:val="21"/>
              </w:rPr>
              <w:t xml:space="preserve"> ， </w:t>
            </w:r>
            <w:r>
              <w:rPr>
                <w:rFonts w:ascii="宋体" w:hAnsi="宋体"/>
                <w:b w:val="0"/>
                <w:sz w:val="21"/>
                <w:szCs w:val="21"/>
              </w:rPr>
              <w:t>背景噪声：≤</w:t>
            </w:r>
            <w:r>
              <w:rPr>
                <w:rFonts w:hint="eastAsia" w:ascii="宋体" w:hAnsi="宋体"/>
                <w:b w:val="0"/>
                <w:sz w:val="21"/>
                <w:szCs w:val="21"/>
              </w:rPr>
              <w:t>2.0</w:t>
            </w:r>
            <w:r>
              <w:rPr>
                <w:rFonts w:ascii="宋体" w:hAnsi="宋体"/>
                <w:b w:val="0"/>
                <w:sz w:val="21"/>
                <w:szCs w:val="21"/>
              </w:rPr>
              <w:t>pC</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（4）</w:t>
            </w:r>
            <w:r>
              <w:rPr>
                <w:rFonts w:ascii="宋体" w:hAnsi="宋体"/>
                <w:b w:val="0"/>
                <w:sz w:val="21"/>
                <w:szCs w:val="21"/>
              </w:rPr>
              <w:t>接地系统：单点接地，电阻&lt;0.5Ω，在电源区采用Ф30mm铜棒作垂直接地极，长度20m，若电阻达不到要求，则在3m附近打入第二根，直到达到要求为止（最多不超过3根），然后将N根铜棒用铜带可靠电气连接，1根铜带作引线，与滤波器附近的接地铜棒可靠电气连接。每根接地铜棒从地表向下至少3米均套上PVC管，以防止地电流干扰</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（5）</w:t>
            </w:r>
            <w:r>
              <w:rPr>
                <w:rFonts w:ascii="宋体" w:hAnsi="宋体"/>
                <w:b w:val="0"/>
                <w:sz w:val="21"/>
                <w:szCs w:val="21"/>
              </w:rPr>
              <w:t>安装结束屏蔽板平整度误差≤3mm/m，整个面的不平度≤10mm</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（6）</w:t>
            </w:r>
            <w:r>
              <w:rPr>
                <w:rFonts w:ascii="宋体" w:hAnsi="宋体"/>
                <w:b w:val="0"/>
                <w:sz w:val="21"/>
                <w:szCs w:val="21"/>
              </w:rPr>
              <w:t>所有到高压试验室的门都安装限位开关</w:t>
            </w:r>
            <w:r>
              <w:rPr>
                <w:rFonts w:hint="eastAsia" w:ascii="宋体" w:hAnsi="宋体"/>
                <w:b w:val="0"/>
                <w:sz w:val="21"/>
                <w:szCs w:val="21"/>
              </w:rPr>
              <w:t>，</w:t>
            </w:r>
            <w:r>
              <w:rPr>
                <w:rFonts w:ascii="宋体" w:hAnsi="宋体"/>
                <w:b w:val="0"/>
                <w:sz w:val="21"/>
                <w:szCs w:val="21"/>
              </w:rPr>
              <w:t>安全回路连接所有门开关和所有试验回路，在试验系统或试验程序故障的情况下，它会自动切断相应的高压系统</w:t>
            </w:r>
            <w:r>
              <w:rPr>
                <w:rFonts w:hint="eastAsia" w:ascii="宋体" w:hAnsi="宋体"/>
                <w:b w:val="0"/>
                <w:sz w:val="21"/>
                <w:szCs w:val="21"/>
              </w:rPr>
              <w:t>；</w:t>
            </w:r>
          </w:p>
          <w:p>
            <w:pPr>
              <w:pStyle w:val="6"/>
              <w:spacing w:before="0" w:after="0" w:line="300" w:lineRule="auto"/>
              <w:rPr>
                <w:rFonts w:ascii="宋体" w:hAnsi="宋体" w:cs="宋体"/>
                <w:bCs w:val="0"/>
                <w:sz w:val="21"/>
                <w:szCs w:val="21"/>
              </w:rPr>
            </w:pPr>
            <w:r>
              <w:rPr>
                <w:rFonts w:hint="eastAsia" w:ascii="宋体" w:hAnsi="宋体"/>
                <w:b w:val="0"/>
                <w:sz w:val="21"/>
                <w:szCs w:val="21"/>
              </w:rPr>
              <w:t>（7）</w:t>
            </w:r>
            <w:r>
              <w:rPr>
                <w:rFonts w:ascii="宋体" w:hAnsi="宋体"/>
                <w:b w:val="0"/>
                <w:sz w:val="21"/>
                <w:szCs w:val="21"/>
              </w:rPr>
              <w:t>在</w:t>
            </w:r>
            <w:r>
              <w:rPr>
                <w:rFonts w:hint="eastAsia" w:ascii="宋体" w:hAnsi="宋体"/>
                <w:b w:val="0"/>
                <w:sz w:val="21"/>
                <w:szCs w:val="21"/>
              </w:rPr>
              <w:t>屏蔽</w:t>
            </w:r>
            <w:r>
              <w:rPr>
                <w:rFonts w:ascii="宋体" w:hAnsi="宋体"/>
                <w:b w:val="0"/>
                <w:sz w:val="21"/>
                <w:szCs w:val="21"/>
              </w:rPr>
              <w:t>大门和</w:t>
            </w:r>
            <w:r>
              <w:rPr>
                <w:rFonts w:hint="eastAsia" w:ascii="宋体" w:hAnsi="宋体"/>
                <w:b w:val="0"/>
                <w:sz w:val="21"/>
                <w:szCs w:val="21"/>
              </w:rPr>
              <w:t>控制室</w:t>
            </w:r>
            <w:r>
              <w:rPr>
                <w:rFonts w:ascii="宋体" w:hAnsi="宋体"/>
                <w:b w:val="0"/>
                <w:sz w:val="21"/>
                <w:szCs w:val="21"/>
              </w:rPr>
              <w:t>小门二处分别设警示灯（绿灯和红灯）及工作指示灯，大厅内适当位置安装警灯（绿灯和红灯）及工作指示灯，并和开关柜相连，红灯表示高压已加上，绿灯表示可以进入试验室，并与试验设备工作状况联动。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6</w:t>
            </w:r>
          </w:p>
        </w:tc>
        <w:tc>
          <w:tcPr>
            <w:tcW w:w="861" w:type="dxa"/>
            <w:vAlign w:val="top"/>
          </w:tcPr>
          <w:p>
            <w:pPr>
              <w:spacing w:line="400" w:lineRule="exact"/>
              <w:jc w:val="center"/>
              <w:rPr>
                <w:rFonts w:ascii="宋体" w:hAnsi="宋体" w:cs="宋体"/>
                <w:b/>
                <w:sz w:val="21"/>
                <w:szCs w:val="21"/>
              </w:rPr>
            </w:pPr>
            <w:r>
              <w:rPr>
                <w:rFonts w:hint="eastAsia" w:ascii="宋体" w:hAnsi="宋体" w:cs="宋体"/>
                <w:b/>
                <w:bCs/>
                <w:sz w:val="21"/>
                <w:szCs w:val="21"/>
              </w:rPr>
              <w:t>无局放电源系统</w:t>
            </w:r>
          </w:p>
        </w:tc>
        <w:tc>
          <w:tcPr>
            <w:tcW w:w="7088" w:type="dxa"/>
          </w:tcPr>
          <w:p>
            <w:pPr>
              <w:pStyle w:val="6"/>
              <w:spacing w:before="0" w:after="0" w:line="300" w:lineRule="auto"/>
              <w:rPr>
                <w:rFonts w:hint="eastAsia"/>
                <w:sz w:val="21"/>
                <w:szCs w:val="21"/>
                <w:lang w:val="en-US" w:eastAsia="zh-CN"/>
              </w:rPr>
            </w:pPr>
            <w:r>
              <w:rPr>
                <w:rFonts w:hint="eastAsia"/>
                <w:sz w:val="21"/>
                <w:szCs w:val="21"/>
                <w:lang w:val="en-US" w:eastAsia="zh-CN"/>
              </w:rPr>
              <w:t>1.系统组成</w:t>
            </w:r>
          </w:p>
          <w:p>
            <w:pPr>
              <w:pStyle w:val="6"/>
              <w:spacing w:before="0" w:after="0" w:line="300" w:lineRule="auto"/>
              <w:rPr>
                <w:rFonts w:ascii="宋体" w:hAnsi="宋体"/>
                <w:b w:val="0"/>
                <w:sz w:val="21"/>
                <w:szCs w:val="21"/>
              </w:rPr>
            </w:pPr>
            <w:r>
              <w:rPr>
                <w:rFonts w:hint="eastAsia" w:ascii="宋体" w:hAnsi="宋体"/>
                <w:b w:val="0"/>
                <w:sz w:val="21"/>
                <w:szCs w:val="21"/>
              </w:rPr>
              <w:t>（1）无局放试验变压器；</w:t>
            </w:r>
          </w:p>
          <w:p>
            <w:pPr>
              <w:pStyle w:val="6"/>
              <w:spacing w:before="0" w:after="0" w:line="300" w:lineRule="auto"/>
              <w:rPr>
                <w:rFonts w:ascii="宋体" w:hAnsi="宋体"/>
                <w:b w:val="0"/>
                <w:sz w:val="21"/>
                <w:szCs w:val="21"/>
              </w:rPr>
            </w:pPr>
            <w:r>
              <w:rPr>
                <w:rFonts w:hint="eastAsia" w:ascii="宋体" w:hAnsi="宋体"/>
                <w:b w:val="0"/>
                <w:sz w:val="21"/>
                <w:szCs w:val="21"/>
              </w:rPr>
              <w:t>（2）无局放调压控制台；</w:t>
            </w:r>
          </w:p>
          <w:p>
            <w:pPr>
              <w:pStyle w:val="6"/>
              <w:spacing w:before="0" w:after="0" w:line="300" w:lineRule="auto"/>
              <w:rPr>
                <w:rFonts w:ascii="宋体" w:hAnsi="宋体"/>
                <w:b w:val="0"/>
                <w:sz w:val="21"/>
                <w:szCs w:val="21"/>
              </w:rPr>
            </w:pPr>
            <w:r>
              <w:rPr>
                <w:rFonts w:hint="eastAsia" w:ascii="宋体" w:hAnsi="宋体"/>
                <w:b w:val="0"/>
                <w:sz w:val="21"/>
                <w:szCs w:val="21"/>
              </w:rPr>
              <w:t>（3）隔离滤波变压器；</w:t>
            </w:r>
          </w:p>
          <w:p>
            <w:pPr>
              <w:pStyle w:val="6"/>
              <w:spacing w:before="0" w:after="0" w:line="300" w:lineRule="auto"/>
              <w:rPr>
                <w:rFonts w:ascii="宋体" w:hAnsi="宋体"/>
                <w:b w:val="0"/>
                <w:sz w:val="21"/>
                <w:szCs w:val="21"/>
              </w:rPr>
            </w:pPr>
            <w:r>
              <w:rPr>
                <w:rFonts w:hint="eastAsia" w:ascii="宋体" w:hAnsi="宋体"/>
                <w:b w:val="0"/>
                <w:sz w:val="21"/>
                <w:szCs w:val="21"/>
              </w:rPr>
              <w:t>（4）耦合电容器；</w:t>
            </w:r>
          </w:p>
          <w:p>
            <w:pPr>
              <w:pStyle w:val="6"/>
              <w:spacing w:before="0" w:after="0" w:line="300" w:lineRule="auto"/>
              <w:rPr>
                <w:rFonts w:hint="eastAsia"/>
                <w:b w:val="0"/>
                <w:bCs w:val="0"/>
                <w:sz w:val="21"/>
                <w:szCs w:val="21"/>
              </w:rPr>
            </w:pPr>
            <w:r>
              <w:rPr>
                <w:rFonts w:hint="eastAsia"/>
                <w:b w:val="0"/>
                <w:bCs w:val="0"/>
                <w:sz w:val="21"/>
                <w:szCs w:val="21"/>
              </w:rPr>
              <w:t>（5）无局放保护电阻。</w:t>
            </w:r>
          </w:p>
          <w:p>
            <w:pPr>
              <w:pStyle w:val="6"/>
              <w:spacing w:before="0" w:after="0" w:line="300" w:lineRule="auto"/>
              <w:rPr>
                <w:rFonts w:hint="eastAsia"/>
                <w:sz w:val="21"/>
                <w:szCs w:val="21"/>
              </w:rPr>
            </w:pPr>
            <w:r>
              <w:rPr>
                <w:rFonts w:hint="eastAsia"/>
                <w:sz w:val="21"/>
                <w:szCs w:val="21"/>
              </w:rPr>
              <w:t>2.技术参数</w:t>
            </w:r>
          </w:p>
          <w:p>
            <w:pPr>
              <w:pStyle w:val="6"/>
              <w:spacing w:before="0" w:after="0" w:line="300" w:lineRule="auto"/>
              <w:rPr>
                <w:sz w:val="21"/>
                <w:szCs w:val="21"/>
              </w:rPr>
            </w:pPr>
            <w:r>
              <w:rPr>
                <w:rFonts w:hint="eastAsia"/>
                <w:sz w:val="21"/>
                <w:szCs w:val="21"/>
              </w:rPr>
              <w:t>2.1充气式无局放试验变压器</w:t>
            </w:r>
          </w:p>
          <w:p>
            <w:pPr>
              <w:pStyle w:val="6"/>
              <w:spacing w:before="0" w:after="0" w:line="300" w:lineRule="auto"/>
              <w:ind w:firstLine="420" w:firstLineChars="200"/>
              <w:rPr>
                <w:rFonts w:ascii="宋体" w:hAnsi="宋体"/>
                <w:b w:val="0"/>
                <w:sz w:val="21"/>
                <w:szCs w:val="21"/>
              </w:rPr>
            </w:pPr>
            <w:r>
              <w:rPr>
                <w:rFonts w:hint="eastAsia" w:ascii="宋体" w:hAnsi="宋体"/>
                <w:b w:val="0"/>
                <w:sz w:val="21"/>
                <w:szCs w:val="21"/>
              </w:rPr>
              <w:t>无局放试验变压器。采用特殊结构及精密工艺使得其局放量能控制在较小的范围内。外形工艺精度高。适用于现场和试验室。方便适用。</w:t>
            </w:r>
          </w:p>
          <w:p>
            <w:pPr>
              <w:pStyle w:val="6"/>
              <w:spacing w:before="0" w:after="0" w:line="300" w:lineRule="auto"/>
              <w:rPr>
                <w:rFonts w:ascii="宋体" w:hAnsi="宋体"/>
                <w:b w:val="0"/>
                <w:sz w:val="21"/>
                <w:szCs w:val="21"/>
              </w:rPr>
            </w:pPr>
            <w:r>
              <w:rPr>
                <w:rFonts w:hint="eastAsia" w:ascii="宋体" w:hAnsi="宋体"/>
                <w:b w:val="0"/>
                <w:sz w:val="21"/>
                <w:szCs w:val="21"/>
              </w:rPr>
              <w:t>（1）额定容量：1</w:t>
            </w:r>
            <w:r>
              <w:rPr>
                <w:rFonts w:ascii="宋体" w:hAnsi="宋体"/>
                <w:b w:val="0"/>
                <w:sz w:val="21"/>
                <w:szCs w:val="21"/>
              </w:rPr>
              <w:t xml:space="preserve">0KVA        </w:t>
            </w:r>
            <w:r>
              <w:rPr>
                <w:rFonts w:hint="eastAsia" w:ascii="宋体" w:hAnsi="宋体"/>
                <w:b w:val="0"/>
                <w:sz w:val="21"/>
                <w:szCs w:val="21"/>
              </w:rPr>
              <w:t>输入电压：22</w:t>
            </w:r>
            <w:r>
              <w:rPr>
                <w:rFonts w:ascii="宋体" w:hAnsi="宋体"/>
                <w:b w:val="0"/>
                <w:sz w:val="21"/>
                <w:szCs w:val="21"/>
              </w:rPr>
              <w:t>0V</w:t>
            </w:r>
            <w:r>
              <w:rPr>
                <w:rFonts w:hint="eastAsia" w:ascii="宋体" w:hAnsi="宋体"/>
                <w:b w:val="0"/>
                <w:sz w:val="21"/>
                <w:szCs w:val="21"/>
              </w:rPr>
              <w:t>±</w:t>
            </w:r>
            <w:r>
              <w:rPr>
                <w:rFonts w:ascii="宋体" w:hAnsi="宋体"/>
                <w:b w:val="0"/>
                <w:sz w:val="21"/>
                <w:szCs w:val="21"/>
              </w:rPr>
              <w:t>10%</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（2）输出电压：</w:t>
            </w:r>
            <w:r>
              <w:rPr>
                <w:rFonts w:ascii="宋体" w:hAnsi="宋体"/>
                <w:b w:val="0"/>
                <w:sz w:val="21"/>
                <w:szCs w:val="21"/>
              </w:rPr>
              <w:t>0</w:t>
            </w:r>
            <w:r>
              <w:rPr>
                <w:rFonts w:hint="eastAsia" w:ascii="宋体" w:hAnsi="宋体"/>
                <w:b w:val="0"/>
                <w:sz w:val="21"/>
                <w:szCs w:val="21"/>
              </w:rPr>
              <w:t>—</w:t>
            </w:r>
            <w:r>
              <w:rPr>
                <w:rFonts w:ascii="宋体" w:hAnsi="宋体"/>
                <w:b w:val="0"/>
                <w:sz w:val="21"/>
                <w:szCs w:val="21"/>
              </w:rPr>
              <w:t>1</w:t>
            </w:r>
            <w:r>
              <w:rPr>
                <w:rFonts w:hint="eastAsia" w:ascii="宋体" w:hAnsi="宋体"/>
                <w:b w:val="0"/>
                <w:sz w:val="21"/>
                <w:szCs w:val="21"/>
              </w:rPr>
              <w:t>2</w:t>
            </w:r>
            <w:r>
              <w:rPr>
                <w:rFonts w:ascii="宋体" w:hAnsi="宋体"/>
                <w:b w:val="0"/>
                <w:sz w:val="21"/>
                <w:szCs w:val="21"/>
              </w:rPr>
              <w:t xml:space="preserve">0KV     </w:t>
            </w:r>
            <w:r>
              <w:rPr>
                <w:rFonts w:hint="eastAsia" w:ascii="宋体" w:hAnsi="宋体"/>
                <w:b w:val="0"/>
                <w:sz w:val="21"/>
                <w:szCs w:val="21"/>
              </w:rPr>
              <w:t>额定电压下系统局放量≤2</w:t>
            </w:r>
            <w:r>
              <w:rPr>
                <w:rFonts w:ascii="宋体" w:hAnsi="宋体"/>
                <w:b w:val="0"/>
                <w:sz w:val="21"/>
                <w:szCs w:val="21"/>
              </w:rPr>
              <w:t>PC</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（3）输入电流：45.5A        测量绕组：120V；</w:t>
            </w:r>
          </w:p>
          <w:p>
            <w:pPr>
              <w:pStyle w:val="6"/>
              <w:spacing w:before="0" w:after="0" w:line="300" w:lineRule="auto"/>
              <w:rPr>
                <w:rFonts w:ascii="宋体" w:hAnsi="宋体"/>
                <w:b w:val="0"/>
                <w:sz w:val="21"/>
                <w:szCs w:val="21"/>
              </w:rPr>
            </w:pPr>
            <w:r>
              <w:rPr>
                <w:rFonts w:hint="eastAsia" w:ascii="宋体" w:hAnsi="宋体"/>
                <w:b w:val="0"/>
                <w:sz w:val="21"/>
                <w:szCs w:val="21"/>
              </w:rPr>
              <w:t>（4）输出电流：83</w:t>
            </w:r>
            <w:r>
              <w:rPr>
                <w:rFonts w:ascii="宋体" w:hAnsi="宋体"/>
                <w:b w:val="0"/>
                <w:sz w:val="21"/>
                <w:szCs w:val="21"/>
              </w:rPr>
              <w:t xml:space="preserve">mA         </w:t>
            </w:r>
            <w:r>
              <w:rPr>
                <w:rFonts w:hint="eastAsia" w:ascii="宋体" w:hAnsi="宋体"/>
                <w:b w:val="0"/>
                <w:sz w:val="21"/>
                <w:szCs w:val="21"/>
              </w:rPr>
              <w:t>电压精度：</w:t>
            </w:r>
            <w:r>
              <w:rPr>
                <w:rFonts w:ascii="宋体" w:hAnsi="宋体"/>
                <w:b w:val="0"/>
                <w:sz w:val="21"/>
                <w:szCs w:val="21"/>
              </w:rPr>
              <w:t>AC 1.5%</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（5）电源失真度：＜</w:t>
            </w:r>
            <w:r>
              <w:rPr>
                <w:rFonts w:ascii="宋体" w:hAnsi="宋体"/>
                <w:b w:val="0"/>
                <w:sz w:val="21"/>
                <w:szCs w:val="21"/>
              </w:rPr>
              <w:t xml:space="preserve">3%       </w:t>
            </w:r>
            <w:r>
              <w:rPr>
                <w:rFonts w:hint="eastAsia" w:ascii="宋体" w:hAnsi="宋体"/>
                <w:b w:val="0"/>
                <w:sz w:val="21"/>
                <w:szCs w:val="21"/>
              </w:rPr>
              <w:t>绝缘介质：</w:t>
            </w:r>
            <w:r>
              <w:rPr>
                <w:rFonts w:ascii="宋体" w:hAnsi="宋体"/>
                <w:b w:val="0"/>
                <w:sz w:val="21"/>
                <w:szCs w:val="21"/>
              </w:rPr>
              <w:t>SF6</w:t>
            </w:r>
            <w:r>
              <w:rPr>
                <w:rFonts w:hint="eastAsia" w:ascii="宋体" w:hAnsi="宋体"/>
                <w:b w:val="0"/>
                <w:sz w:val="21"/>
                <w:szCs w:val="21"/>
              </w:rPr>
              <w:t>气体；</w:t>
            </w:r>
          </w:p>
          <w:p>
            <w:pPr>
              <w:pStyle w:val="6"/>
              <w:spacing w:before="0" w:after="0" w:line="300" w:lineRule="auto"/>
              <w:rPr>
                <w:rFonts w:ascii="宋体" w:hAnsi="宋体"/>
                <w:b w:val="0"/>
                <w:sz w:val="21"/>
                <w:szCs w:val="21"/>
              </w:rPr>
            </w:pPr>
            <w:r>
              <w:rPr>
                <w:rFonts w:hint="eastAsia" w:ascii="宋体" w:hAnsi="宋体"/>
                <w:b w:val="0"/>
                <w:sz w:val="21"/>
                <w:szCs w:val="21"/>
              </w:rPr>
              <w:t>（6）工频耐压水平：330KV    阻抗电压：≦8%；</w:t>
            </w:r>
          </w:p>
          <w:p>
            <w:pPr>
              <w:pStyle w:val="6"/>
              <w:spacing w:before="0" w:after="0" w:line="300" w:lineRule="auto"/>
              <w:rPr>
                <w:rFonts w:ascii="宋体" w:hAnsi="宋体"/>
                <w:b w:val="0"/>
                <w:sz w:val="21"/>
                <w:szCs w:val="21"/>
              </w:rPr>
            </w:pPr>
            <w:r>
              <w:rPr>
                <w:rFonts w:hint="eastAsia" w:ascii="宋体" w:hAnsi="宋体"/>
                <w:b w:val="0"/>
                <w:sz w:val="21"/>
                <w:szCs w:val="21"/>
              </w:rPr>
              <w:t>（7）外形尺寸：外径：</w:t>
            </w:r>
            <w:r>
              <w:rPr>
                <w:rFonts w:ascii="宋体" w:hAnsi="宋体"/>
                <w:b w:val="0"/>
                <w:sz w:val="21"/>
                <w:szCs w:val="21"/>
              </w:rPr>
              <w:t>450</w:t>
            </w:r>
            <w:r>
              <w:rPr>
                <w:rFonts w:hint="eastAsia" w:ascii="宋体" w:hAnsi="宋体"/>
                <w:b w:val="0"/>
                <w:sz w:val="21"/>
                <w:szCs w:val="21"/>
              </w:rPr>
              <w:t>，高</w:t>
            </w:r>
            <w:r>
              <w:rPr>
                <w:rFonts w:ascii="宋体" w:hAnsi="宋体"/>
                <w:b w:val="0"/>
                <w:sz w:val="21"/>
                <w:szCs w:val="21"/>
              </w:rPr>
              <w:t>1.</w:t>
            </w:r>
            <w:r>
              <w:rPr>
                <w:rFonts w:hint="eastAsia" w:ascii="宋体" w:hAnsi="宋体"/>
                <w:b w:val="0"/>
                <w:sz w:val="21"/>
                <w:szCs w:val="21"/>
              </w:rPr>
              <w:t>3米</w:t>
            </w:r>
            <w:r>
              <w:rPr>
                <w:rFonts w:ascii="宋体" w:hAnsi="宋体"/>
                <w:b w:val="0"/>
                <w:sz w:val="21"/>
                <w:szCs w:val="21"/>
              </w:rPr>
              <w:t xml:space="preserve">  </w:t>
            </w:r>
            <w:r>
              <w:rPr>
                <w:rFonts w:hint="eastAsia" w:ascii="宋体" w:hAnsi="宋体"/>
                <w:b w:val="0"/>
                <w:sz w:val="21"/>
                <w:szCs w:val="21"/>
              </w:rPr>
              <w:t>重量：50</w:t>
            </w:r>
            <w:r>
              <w:rPr>
                <w:rFonts w:ascii="宋体" w:hAnsi="宋体"/>
                <w:b w:val="0"/>
                <w:sz w:val="21"/>
                <w:szCs w:val="21"/>
              </w:rPr>
              <w:t>Kg</w:t>
            </w:r>
            <w:r>
              <w:rPr>
                <w:rFonts w:hint="eastAsia" w:ascii="宋体" w:hAnsi="宋体"/>
                <w:b w:val="0"/>
                <w:sz w:val="21"/>
                <w:szCs w:val="21"/>
              </w:rPr>
              <w:t>；</w:t>
            </w:r>
          </w:p>
          <w:p>
            <w:pPr>
              <w:pStyle w:val="6"/>
              <w:spacing w:before="0" w:after="0" w:line="300" w:lineRule="auto"/>
              <w:rPr>
                <w:b w:val="0"/>
                <w:sz w:val="21"/>
                <w:szCs w:val="21"/>
              </w:rPr>
            </w:pPr>
            <w:r>
              <w:rPr>
                <w:rFonts w:hint="eastAsia" w:ascii="宋体" w:hAnsi="宋体"/>
                <w:b w:val="0"/>
                <w:sz w:val="21"/>
                <w:szCs w:val="21"/>
              </w:rPr>
              <w:t>（8）允许运行时间：</w:t>
            </w:r>
            <w:r>
              <w:rPr>
                <w:rFonts w:ascii="宋体" w:hAnsi="宋体"/>
                <w:b w:val="0"/>
                <w:sz w:val="21"/>
                <w:szCs w:val="21"/>
              </w:rPr>
              <w:t>100%</w:t>
            </w:r>
            <w:r>
              <w:rPr>
                <w:rFonts w:hint="eastAsia" w:ascii="宋体" w:hAnsi="宋体"/>
                <w:b w:val="0"/>
                <w:sz w:val="21"/>
                <w:szCs w:val="21"/>
              </w:rPr>
              <w:t>额定电压、</w:t>
            </w:r>
            <w:r>
              <w:rPr>
                <w:rFonts w:ascii="宋体" w:hAnsi="宋体"/>
                <w:b w:val="0"/>
                <w:sz w:val="21"/>
                <w:szCs w:val="21"/>
              </w:rPr>
              <w:t>100%</w:t>
            </w:r>
            <w:r>
              <w:rPr>
                <w:rFonts w:hint="eastAsia" w:ascii="宋体" w:hAnsi="宋体"/>
                <w:b w:val="0"/>
                <w:sz w:val="21"/>
                <w:szCs w:val="21"/>
              </w:rPr>
              <w:t>额定电流下运行</w:t>
            </w:r>
            <w:r>
              <w:rPr>
                <w:rFonts w:ascii="宋体" w:hAnsi="宋体"/>
                <w:b w:val="0"/>
                <w:sz w:val="21"/>
                <w:szCs w:val="21"/>
              </w:rPr>
              <w:t>1</w:t>
            </w:r>
            <w:r>
              <w:rPr>
                <w:rFonts w:hint="eastAsia" w:ascii="宋体" w:hAnsi="宋体"/>
                <w:b w:val="0"/>
                <w:sz w:val="21"/>
                <w:szCs w:val="21"/>
              </w:rPr>
              <w:t>分钟；</w:t>
            </w:r>
            <w:r>
              <w:rPr>
                <w:rFonts w:ascii="宋体" w:hAnsi="宋体"/>
                <w:b w:val="0"/>
                <w:sz w:val="21"/>
                <w:szCs w:val="21"/>
              </w:rPr>
              <w:t>2/3</w:t>
            </w:r>
            <w:r>
              <w:rPr>
                <w:rFonts w:hint="eastAsia" w:ascii="宋体" w:hAnsi="宋体"/>
                <w:b w:val="0"/>
                <w:sz w:val="21"/>
                <w:szCs w:val="21"/>
              </w:rPr>
              <w:t>额定电压、</w:t>
            </w:r>
            <w:r>
              <w:rPr>
                <w:rFonts w:ascii="宋体" w:hAnsi="宋体"/>
                <w:b w:val="0"/>
                <w:sz w:val="21"/>
                <w:szCs w:val="21"/>
              </w:rPr>
              <w:t>2/3</w:t>
            </w:r>
            <w:r>
              <w:rPr>
                <w:rFonts w:hint="eastAsia" w:ascii="宋体" w:hAnsi="宋体"/>
                <w:b w:val="0"/>
                <w:sz w:val="21"/>
                <w:szCs w:val="21"/>
              </w:rPr>
              <w:t>额定电流下连续运行。</w:t>
            </w:r>
          </w:p>
          <w:p>
            <w:pPr>
              <w:pStyle w:val="6"/>
              <w:spacing w:before="0" w:after="0" w:line="300" w:lineRule="auto"/>
              <w:rPr>
                <w:rFonts w:ascii="宋体" w:hAnsi="宋体"/>
                <w:b/>
                <w:bCs w:val="0"/>
                <w:sz w:val="21"/>
                <w:szCs w:val="21"/>
              </w:rPr>
            </w:pPr>
            <w:r>
              <w:rPr>
                <w:rFonts w:hint="eastAsia" w:ascii="宋体" w:hAnsi="宋体"/>
                <w:b/>
                <w:bCs w:val="0"/>
                <w:sz w:val="21"/>
                <w:szCs w:val="21"/>
              </w:rPr>
              <w:t>2.2 无局放调压器操作箱</w:t>
            </w:r>
          </w:p>
          <w:p>
            <w:pPr>
              <w:pStyle w:val="6"/>
              <w:spacing w:before="0" w:after="0" w:line="300" w:lineRule="auto"/>
              <w:rPr>
                <w:rFonts w:ascii="宋体" w:hAnsi="宋体"/>
                <w:b w:val="0"/>
                <w:sz w:val="21"/>
                <w:szCs w:val="21"/>
              </w:rPr>
            </w:pPr>
            <w:r>
              <w:rPr>
                <w:rFonts w:hint="eastAsia" w:ascii="宋体" w:hAnsi="宋体"/>
                <w:b w:val="0"/>
                <w:sz w:val="21"/>
                <w:szCs w:val="21"/>
              </w:rPr>
              <w:t>（1）本控制台为专用高压无局放试验调压及操作台，配有启动，停止按钮；数字电压，电流表指示，时间继电器控制时间并报警。</w:t>
            </w:r>
          </w:p>
          <w:p>
            <w:pPr>
              <w:pStyle w:val="6"/>
              <w:spacing w:before="0" w:after="0" w:line="300" w:lineRule="auto"/>
              <w:rPr>
                <w:rFonts w:ascii="宋体" w:hAnsi="宋体"/>
                <w:b w:val="0"/>
                <w:sz w:val="21"/>
                <w:szCs w:val="21"/>
              </w:rPr>
            </w:pPr>
            <w:r>
              <w:rPr>
                <w:rFonts w:hint="eastAsia" w:ascii="宋体" w:hAnsi="宋体"/>
                <w:b w:val="0"/>
                <w:sz w:val="21"/>
                <w:szCs w:val="21"/>
              </w:rPr>
              <w:t>（2）操作电压连续可调，波形无失真和畸变；</w:t>
            </w:r>
          </w:p>
          <w:p>
            <w:pPr>
              <w:pStyle w:val="6"/>
              <w:spacing w:before="0" w:after="0" w:line="300" w:lineRule="auto"/>
              <w:rPr>
                <w:rFonts w:ascii="宋体" w:hAnsi="宋体"/>
                <w:b w:val="0"/>
                <w:sz w:val="21"/>
                <w:szCs w:val="21"/>
              </w:rPr>
            </w:pPr>
            <w:r>
              <w:rPr>
                <w:rFonts w:hint="eastAsia" w:ascii="宋体" w:hAnsi="宋体"/>
                <w:b w:val="0"/>
                <w:sz w:val="21"/>
                <w:szCs w:val="21"/>
              </w:rPr>
              <w:t>（3）具有零位功能，电压上限、下限、过流、过压击穿保护功能。（4）报警有声响及灯光提示；</w:t>
            </w:r>
          </w:p>
          <w:p>
            <w:pPr>
              <w:pStyle w:val="6"/>
              <w:spacing w:before="0" w:after="0" w:line="300" w:lineRule="auto"/>
              <w:rPr>
                <w:rFonts w:ascii="宋体" w:hAnsi="宋体"/>
                <w:b w:val="0"/>
                <w:sz w:val="21"/>
                <w:szCs w:val="21"/>
              </w:rPr>
            </w:pPr>
            <w:r>
              <w:rPr>
                <w:rFonts w:hint="eastAsia" w:ascii="宋体" w:hAnsi="宋体"/>
                <w:b w:val="0"/>
                <w:sz w:val="21"/>
                <w:szCs w:val="21"/>
              </w:rPr>
              <w:t>（5）试验结束，降压回零；</w:t>
            </w:r>
          </w:p>
          <w:p>
            <w:pPr>
              <w:pStyle w:val="6"/>
              <w:spacing w:before="0" w:after="0" w:line="300" w:lineRule="auto"/>
              <w:rPr>
                <w:rFonts w:ascii="宋体" w:hAnsi="宋体"/>
                <w:b w:val="0"/>
                <w:sz w:val="21"/>
                <w:szCs w:val="21"/>
              </w:rPr>
            </w:pPr>
            <w:r>
              <w:rPr>
                <w:rFonts w:hint="eastAsia" w:ascii="宋体" w:hAnsi="宋体"/>
                <w:b w:val="0"/>
                <w:sz w:val="21"/>
                <w:szCs w:val="21"/>
              </w:rPr>
              <w:t>（6）额定容量：1</w:t>
            </w:r>
            <w:r>
              <w:rPr>
                <w:rFonts w:ascii="宋体" w:hAnsi="宋体"/>
                <w:b w:val="0"/>
                <w:sz w:val="21"/>
                <w:szCs w:val="21"/>
              </w:rPr>
              <w:t>0KVA</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（7）输入电压：22</w:t>
            </w:r>
            <w:r>
              <w:rPr>
                <w:rFonts w:ascii="宋体" w:hAnsi="宋体"/>
                <w:b w:val="0"/>
                <w:sz w:val="21"/>
                <w:szCs w:val="21"/>
              </w:rPr>
              <w:t>0V</w:t>
            </w:r>
            <w:r>
              <w:rPr>
                <w:rFonts w:hint="eastAsia" w:ascii="宋体" w:hAnsi="宋体"/>
                <w:b w:val="0"/>
                <w:sz w:val="21"/>
                <w:szCs w:val="21"/>
              </w:rPr>
              <w:t>±</w:t>
            </w:r>
            <w:r>
              <w:rPr>
                <w:rFonts w:ascii="宋体" w:hAnsi="宋体"/>
                <w:b w:val="0"/>
                <w:sz w:val="21"/>
                <w:szCs w:val="21"/>
              </w:rPr>
              <w:t xml:space="preserve">10% </w:t>
            </w:r>
            <w:r>
              <w:rPr>
                <w:rFonts w:hint="eastAsia" w:ascii="宋体" w:hAnsi="宋体"/>
                <w:b w:val="0"/>
                <w:sz w:val="21"/>
                <w:szCs w:val="21"/>
              </w:rPr>
              <w:t xml:space="preserve"> </w:t>
            </w:r>
            <w:r>
              <w:rPr>
                <w:rFonts w:ascii="宋体" w:hAnsi="宋体"/>
                <w:b w:val="0"/>
                <w:sz w:val="21"/>
                <w:szCs w:val="21"/>
              </w:rPr>
              <w:t xml:space="preserve">  </w:t>
            </w:r>
            <w:r>
              <w:rPr>
                <w:rFonts w:hint="eastAsia" w:ascii="宋体" w:hAnsi="宋体"/>
                <w:b w:val="0"/>
                <w:sz w:val="21"/>
                <w:szCs w:val="21"/>
              </w:rPr>
              <w:t>输出电流：45.5</w:t>
            </w:r>
            <w:r>
              <w:rPr>
                <w:rFonts w:ascii="宋体" w:hAnsi="宋体"/>
                <w:b w:val="0"/>
                <w:sz w:val="21"/>
                <w:szCs w:val="21"/>
              </w:rPr>
              <w:t>A</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（8）输出电压：</w:t>
            </w:r>
            <w:r>
              <w:rPr>
                <w:rFonts w:ascii="宋体" w:hAnsi="宋体"/>
                <w:b w:val="0"/>
                <w:sz w:val="21"/>
                <w:szCs w:val="21"/>
              </w:rPr>
              <w:t>0</w:t>
            </w:r>
            <w:r>
              <w:rPr>
                <w:rFonts w:hint="eastAsia" w:ascii="宋体" w:hAnsi="宋体"/>
                <w:b w:val="0"/>
                <w:sz w:val="21"/>
                <w:szCs w:val="21"/>
              </w:rPr>
              <w:t>—25</w:t>
            </w:r>
            <w:r>
              <w:rPr>
                <w:rFonts w:ascii="宋体" w:hAnsi="宋体"/>
                <w:b w:val="0"/>
                <w:sz w:val="21"/>
                <w:szCs w:val="21"/>
              </w:rPr>
              <w:t xml:space="preserve">0V      </w:t>
            </w:r>
            <w:r>
              <w:rPr>
                <w:rFonts w:hint="eastAsia" w:ascii="宋体" w:hAnsi="宋体"/>
                <w:b w:val="0"/>
                <w:sz w:val="21"/>
                <w:szCs w:val="21"/>
              </w:rPr>
              <w:t>重量：55</w:t>
            </w:r>
            <w:r>
              <w:rPr>
                <w:rFonts w:ascii="宋体" w:hAnsi="宋体"/>
                <w:b w:val="0"/>
                <w:sz w:val="21"/>
                <w:szCs w:val="21"/>
              </w:rPr>
              <w:t>Kg</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（9）高压显示：120KV       额定电压下系统局放量≤2</w:t>
            </w:r>
            <w:r>
              <w:rPr>
                <w:rFonts w:ascii="宋体" w:hAnsi="宋体"/>
                <w:b w:val="0"/>
                <w:sz w:val="21"/>
                <w:szCs w:val="21"/>
              </w:rPr>
              <w:t>PC</w:t>
            </w:r>
            <w:r>
              <w:rPr>
                <w:rFonts w:hint="eastAsia" w:ascii="宋体" w:hAnsi="宋体"/>
                <w:b w:val="0"/>
                <w:sz w:val="21"/>
                <w:szCs w:val="21"/>
              </w:rPr>
              <w:t>；</w:t>
            </w:r>
          </w:p>
          <w:p>
            <w:pPr>
              <w:pStyle w:val="6"/>
              <w:spacing w:before="0" w:after="0" w:line="300" w:lineRule="auto"/>
              <w:rPr>
                <w:rFonts w:ascii="宋体" w:hAnsi="宋体"/>
                <w:b w:val="0"/>
                <w:sz w:val="21"/>
                <w:szCs w:val="21"/>
              </w:rPr>
            </w:pPr>
            <w:r>
              <w:rPr>
                <w:rFonts w:hint="eastAsia" w:ascii="宋体" w:hAnsi="宋体"/>
                <w:b w:val="0"/>
                <w:sz w:val="21"/>
                <w:szCs w:val="21"/>
              </w:rPr>
              <w:t>（10）外形尺寸：80</w:t>
            </w:r>
            <w:r>
              <w:rPr>
                <w:rFonts w:ascii="宋体" w:hAnsi="宋体"/>
                <w:b w:val="0"/>
                <w:sz w:val="21"/>
                <w:szCs w:val="21"/>
              </w:rPr>
              <w:t>0mm</w:t>
            </w:r>
            <w:r>
              <w:rPr>
                <w:rFonts w:hint="eastAsia" w:ascii="宋体" w:hAnsi="宋体"/>
                <w:b w:val="0"/>
                <w:sz w:val="21"/>
                <w:szCs w:val="21"/>
              </w:rPr>
              <w:t>×75</w:t>
            </w:r>
            <w:r>
              <w:rPr>
                <w:rFonts w:ascii="宋体" w:hAnsi="宋体"/>
                <w:b w:val="0"/>
                <w:sz w:val="21"/>
                <w:szCs w:val="21"/>
              </w:rPr>
              <w:t>0mm</w:t>
            </w:r>
            <w:r>
              <w:rPr>
                <w:rFonts w:hint="eastAsia" w:ascii="宋体" w:hAnsi="宋体"/>
                <w:b w:val="0"/>
                <w:sz w:val="21"/>
                <w:szCs w:val="21"/>
              </w:rPr>
              <w:t>×13</w:t>
            </w:r>
            <w:r>
              <w:rPr>
                <w:rFonts w:ascii="宋体" w:hAnsi="宋体"/>
                <w:b w:val="0"/>
                <w:sz w:val="21"/>
                <w:szCs w:val="21"/>
              </w:rPr>
              <w:t>00mm</w:t>
            </w:r>
            <w:r>
              <w:rPr>
                <w:rFonts w:hint="eastAsia" w:ascii="宋体" w:hAnsi="宋体"/>
                <w:b w:val="0"/>
                <w:sz w:val="21"/>
                <w:szCs w:val="21"/>
              </w:rPr>
              <w:t>。</w:t>
            </w:r>
          </w:p>
          <w:p>
            <w:pPr>
              <w:pStyle w:val="6"/>
              <w:spacing w:before="0" w:after="0" w:line="300" w:lineRule="auto"/>
              <w:rPr>
                <w:rFonts w:hint="eastAsia" w:ascii="宋体" w:hAnsi="宋体"/>
                <w:b/>
                <w:bCs w:val="0"/>
                <w:sz w:val="21"/>
                <w:szCs w:val="21"/>
              </w:rPr>
            </w:pPr>
            <w:r>
              <w:rPr>
                <w:rFonts w:hint="eastAsia" w:ascii="宋体" w:hAnsi="宋体"/>
                <w:b/>
                <w:bCs w:val="0"/>
                <w:sz w:val="21"/>
                <w:szCs w:val="21"/>
              </w:rPr>
              <w:t>2.3 隔离滤波变压器</w:t>
            </w:r>
          </w:p>
          <w:p>
            <w:pPr>
              <w:pStyle w:val="6"/>
              <w:spacing w:before="0" w:after="0" w:line="300" w:lineRule="auto"/>
              <w:rPr>
                <w:rFonts w:ascii="宋体" w:hAnsi="宋体"/>
                <w:b w:val="0"/>
                <w:sz w:val="21"/>
                <w:szCs w:val="21"/>
              </w:rPr>
            </w:pPr>
            <w:r>
              <w:rPr>
                <w:rFonts w:hint="eastAsia" w:ascii="宋体" w:hAnsi="宋体"/>
                <w:b w:val="0"/>
                <w:sz w:val="21"/>
                <w:szCs w:val="21"/>
              </w:rPr>
              <w:t>（1）主要结构为隔离变压器及离波装置，可以有效摒除电源中存在的杂波及各种干扰；</w:t>
            </w:r>
          </w:p>
          <w:p>
            <w:pPr>
              <w:pStyle w:val="6"/>
              <w:spacing w:before="0" w:after="0" w:line="300" w:lineRule="auto"/>
              <w:rPr>
                <w:rFonts w:ascii="宋体" w:hAnsi="宋体"/>
                <w:b w:val="0"/>
                <w:sz w:val="21"/>
                <w:szCs w:val="21"/>
              </w:rPr>
            </w:pPr>
            <w:r>
              <w:rPr>
                <w:rFonts w:hint="eastAsia" w:ascii="宋体" w:hAnsi="宋体"/>
                <w:b w:val="0"/>
                <w:sz w:val="21"/>
                <w:szCs w:val="21"/>
              </w:rPr>
              <w:t>（2）输入电压：220V±10%    输出电压：220V±10%；</w:t>
            </w:r>
          </w:p>
          <w:p>
            <w:pPr>
              <w:pStyle w:val="6"/>
              <w:spacing w:before="0" w:after="0" w:line="300" w:lineRule="auto"/>
              <w:rPr>
                <w:rFonts w:ascii="宋体" w:hAnsi="宋体"/>
                <w:b w:val="0"/>
                <w:sz w:val="21"/>
                <w:szCs w:val="21"/>
              </w:rPr>
            </w:pPr>
            <w:r>
              <w:rPr>
                <w:rFonts w:hint="eastAsia" w:ascii="宋体" w:hAnsi="宋体"/>
                <w:b w:val="0"/>
                <w:sz w:val="21"/>
                <w:szCs w:val="21"/>
              </w:rPr>
              <w:t>（3）额定容量：10KVA     空载损耗≤5%；</w:t>
            </w:r>
          </w:p>
          <w:p>
            <w:pPr>
              <w:pStyle w:val="6"/>
              <w:spacing w:before="0" w:after="0" w:line="300" w:lineRule="auto"/>
              <w:rPr>
                <w:rFonts w:ascii="宋体" w:hAnsi="宋体"/>
                <w:b w:val="0"/>
                <w:sz w:val="21"/>
                <w:szCs w:val="21"/>
              </w:rPr>
            </w:pPr>
            <w:r>
              <w:rPr>
                <w:rFonts w:hint="eastAsia" w:ascii="宋体" w:hAnsi="宋体"/>
                <w:b w:val="0"/>
                <w:sz w:val="21"/>
                <w:szCs w:val="21"/>
              </w:rPr>
              <w:t>（4）阻抗电压≤5%       重量：45Kg；</w:t>
            </w:r>
          </w:p>
          <w:p>
            <w:pPr>
              <w:pStyle w:val="6"/>
              <w:spacing w:before="0" w:after="0" w:line="300" w:lineRule="auto"/>
              <w:rPr>
                <w:rFonts w:ascii="宋体" w:hAnsi="宋体"/>
                <w:b w:val="0"/>
                <w:sz w:val="21"/>
                <w:szCs w:val="21"/>
              </w:rPr>
            </w:pPr>
            <w:r>
              <w:rPr>
                <w:rFonts w:hint="eastAsia" w:ascii="宋体" w:hAnsi="宋体"/>
                <w:b w:val="0"/>
                <w:sz w:val="21"/>
                <w:szCs w:val="21"/>
              </w:rPr>
              <w:t>（5）衰减效果：10KHZ-100KHZ≥ 20db，100KHZ-30MKZ≥ 60db；</w:t>
            </w:r>
          </w:p>
          <w:p>
            <w:pPr>
              <w:pStyle w:val="6"/>
              <w:spacing w:before="0" w:after="0" w:line="300" w:lineRule="auto"/>
              <w:rPr>
                <w:rFonts w:ascii="宋体" w:hAnsi="宋体"/>
                <w:b w:val="0"/>
                <w:sz w:val="21"/>
                <w:szCs w:val="21"/>
              </w:rPr>
            </w:pPr>
            <w:r>
              <w:rPr>
                <w:rFonts w:hint="eastAsia" w:ascii="宋体" w:hAnsi="宋体"/>
                <w:b w:val="0"/>
                <w:sz w:val="21"/>
                <w:szCs w:val="21"/>
              </w:rPr>
              <w:t>（6）外形尺寸：长400mm*宽300mm*高450mm。</w:t>
            </w:r>
            <w:r>
              <w:rPr>
                <w:rFonts w:ascii="宋体" w:hAnsi="宋体"/>
                <w:b w:val="0"/>
                <w:sz w:val="21"/>
                <w:szCs w:val="21"/>
              </w:rPr>
              <w:t xml:space="preserve">                             </w:t>
            </w:r>
          </w:p>
          <w:p>
            <w:pPr>
              <w:pStyle w:val="6"/>
              <w:spacing w:before="0" w:after="0" w:line="300" w:lineRule="auto"/>
              <w:rPr>
                <w:rFonts w:hint="eastAsia" w:ascii="宋体" w:hAnsi="宋体"/>
                <w:b/>
                <w:bCs w:val="0"/>
                <w:sz w:val="21"/>
                <w:szCs w:val="21"/>
              </w:rPr>
            </w:pPr>
            <w:r>
              <w:rPr>
                <w:rFonts w:hint="eastAsia" w:ascii="宋体" w:hAnsi="宋体"/>
                <w:b/>
                <w:bCs w:val="0"/>
                <w:sz w:val="21"/>
                <w:szCs w:val="21"/>
              </w:rPr>
              <w:t xml:space="preserve">2.4 耦合电容器 </w:t>
            </w:r>
          </w:p>
          <w:p>
            <w:pPr>
              <w:pStyle w:val="6"/>
              <w:spacing w:before="0" w:after="0" w:line="300" w:lineRule="auto"/>
              <w:rPr>
                <w:rFonts w:ascii="宋体" w:hAnsi="宋体"/>
                <w:b w:val="0"/>
                <w:sz w:val="21"/>
                <w:szCs w:val="21"/>
              </w:rPr>
            </w:pPr>
            <w:r>
              <w:rPr>
                <w:rFonts w:hint="eastAsia" w:ascii="宋体" w:hAnsi="宋体"/>
                <w:b w:val="0"/>
                <w:sz w:val="21"/>
                <w:szCs w:val="21"/>
              </w:rPr>
              <w:t>（1）电容器在额定电压UN下可连续运行1小时；</w:t>
            </w:r>
          </w:p>
          <w:p>
            <w:pPr>
              <w:pStyle w:val="6"/>
              <w:spacing w:before="0" w:after="0" w:line="300" w:lineRule="auto"/>
              <w:rPr>
                <w:rFonts w:ascii="宋体" w:hAnsi="宋体"/>
                <w:b w:val="0"/>
                <w:sz w:val="21"/>
                <w:szCs w:val="21"/>
              </w:rPr>
            </w:pPr>
            <w:r>
              <w:rPr>
                <w:rFonts w:hint="eastAsia" w:ascii="宋体" w:hAnsi="宋体"/>
                <w:b w:val="0"/>
                <w:sz w:val="21"/>
                <w:szCs w:val="21"/>
              </w:rPr>
              <w:t>（2）电容器电容量偏差范围:-5─+10%CN；</w:t>
            </w:r>
          </w:p>
          <w:p>
            <w:pPr>
              <w:pStyle w:val="6"/>
              <w:spacing w:before="0" w:after="0" w:line="300" w:lineRule="auto"/>
              <w:rPr>
                <w:rFonts w:ascii="宋体" w:hAnsi="宋体"/>
                <w:b w:val="0"/>
                <w:sz w:val="21"/>
                <w:szCs w:val="21"/>
              </w:rPr>
            </w:pPr>
            <w:r>
              <w:rPr>
                <w:rFonts w:hint="eastAsia" w:ascii="宋体" w:hAnsi="宋体"/>
                <w:b w:val="0"/>
                <w:sz w:val="21"/>
                <w:szCs w:val="21"/>
              </w:rPr>
              <w:t>（3）电容器介质损耗角正切值:在20℃N,0.9─1.1UN下不大于0.002；</w:t>
            </w:r>
          </w:p>
          <w:p>
            <w:pPr>
              <w:pStyle w:val="6"/>
              <w:spacing w:before="0" w:after="0" w:line="300" w:lineRule="auto"/>
              <w:rPr>
                <w:rFonts w:ascii="宋体" w:hAnsi="宋体"/>
                <w:b w:val="0"/>
                <w:sz w:val="21"/>
                <w:szCs w:val="21"/>
              </w:rPr>
            </w:pPr>
            <w:r>
              <w:rPr>
                <w:rFonts w:hint="eastAsia" w:ascii="宋体" w:hAnsi="宋体"/>
                <w:b w:val="0"/>
                <w:sz w:val="21"/>
                <w:szCs w:val="21"/>
              </w:rPr>
              <w:t>（4）电容器短时工频耐压值为1.1UN ；</w:t>
            </w:r>
          </w:p>
          <w:p>
            <w:pPr>
              <w:pStyle w:val="6"/>
              <w:spacing w:before="0" w:after="0" w:line="300" w:lineRule="auto"/>
              <w:rPr>
                <w:rFonts w:ascii="宋体" w:hAnsi="宋体"/>
                <w:b w:val="0"/>
                <w:sz w:val="21"/>
                <w:szCs w:val="21"/>
              </w:rPr>
            </w:pPr>
            <w:r>
              <w:rPr>
                <w:rFonts w:hint="eastAsia" w:ascii="宋体" w:hAnsi="宋体"/>
                <w:b w:val="0"/>
                <w:sz w:val="21"/>
                <w:szCs w:val="21"/>
              </w:rPr>
              <w:t xml:space="preserve">（5）电容器在标称值100%电压下的局部放电量:≤2PC； </w:t>
            </w:r>
          </w:p>
          <w:p>
            <w:pPr>
              <w:pStyle w:val="6"/>
              <w:spacing w:before="0" w:after="0" w:line="300" w:lineRule="auto"/>
              <w:rPr>
                <w:rFonts w:ascii="宋体" w:hAnsi="宋体"/>
                <w:b w:val="0"/>
                <w:sz w:val="21"/>
                <w:szCs w:val="21"/>
              </w:rPr>
            </w:pPr>
            <w:r>
              <w:rPr>
                <w:rFonts w:hint="eastAsia" w:ascii="宋体" w:hAnsi="宋体"/>
                <w:b w:val="0"/>
                <w:sz w:val="21"/>
                <w:szCs w:val="21"/>
              </w:rPr>
              <w:t>（6）环境空气温度范围为-25─+45℃；</w:t>
            </w:r>
          </w:p>
          <w:p>
            <w:pPr>
              <w:pStyle w:val="6"/>
              <w:spacing w:before="0" w:after="0" w:line="300" w:lineRule="auto"/>
              <w:rPr>
                <w:rFonts w:ascii="宋体" w:hAnsi="宋体"/>
                <w:b w:val="0"/>
                <w:sz w:val="21"/>
                <w:szCs w:val="21"/>
              </w:rPr>
            </w:pPr>
            <w:r>
              <w:rPr>
                <w:rFonts w:hint="eastAsia" w:ascii="宋体" w:hAnsi="宋体"/>
                <w:b w:val="0"/>
                <w:sz w:val="21"/>
                <w:szCs w:val="21"/>
              </w:rPr>
              <w:t>（7）节长800mm，节重23Kg 一个顶环；</w:t>
            </w:r>
          </w:p>
          <w:p>
            <w:pPr>
              <w:pStyle w:val="6"/>
              <w:spacing w:before="0" w:after="0" w:line="300" w:lineRule="auto"/>
              <w:rPr>
                <w:rFonts w:ascii="宋体" w:hAnsi="宋体"/>
                <w:b w:val="0"/>
                <w:sz w:val="21"/>
                <w:szCs w:val="21"/>
              </w:rPr>
            </w:pPr>
            <w:r>
              <w:rPr>
                <w:rFonts w:hint="eastAsia" w:ascii="宋体" w:hAnsi="宋体"/>
                <w:b w:val="0"/>
                <w:sz w:val="21"/>
                <w:szCs w:val="21"/>
              </w:rPr>
              <w:t>（8）电容量：500 PF -1000PF</w:t>
            </w:r>
            <w:r>
              <w:rPr>
                <w:rFonts w:ascii="宋体" w:hAnsi="宋体"/>
                <w:b w:val="0"/>
                <w:sz w:val="21"/>
                <w:szCs w:val="21"/>
              </w:rPr>
              <w:t xml:space="preserve"> </w:t>
            </w:r>
            <w:r>
              <w:rPr>
                <w:rFonts w:hint="eastAsia" w:ascii="宋体" w:hAnsi="宋体"/>
                <w:b w:val="0"/>
                <w:sz w:val="21"/>
                <w:szCs w:val="21"/>
              </w:rPr>
              <w:t>。</w:t>
            </w:r>
            <w:r>
              <w:rPr>
                <w:rFonts w:ascii="宋体" w:hAnsi="宋体"/>
                <w:b w:val="0"/>
                <w:sz w:val="21"/>
                <w:szCs w:val="21"/>
              </w:rPr>
              <w:t xml:space="preserve">                        </w:t>
            </w:r>
          </w:p>
          <w:p>
            <w:pPr>
              <w:pStyle w:val="6"/>
              <w:spacing w:before="0" w:after="0" w:line="300" w:lineRule="auto"/>
              <w:rPr>
                <w:rFonts w:hint="eastAsia" w:ascii="宋体" w:hAnsi="宋体"/>
                <w:b/>
                <w:bCs w:val="0"/>
                <w:sz w:val="21"/>
                <w:szCs w:val="21"/>
              </w:rPr>
            </w:pPr>
            <w:r>
              <w:rPr>
                <w:rFonts w:hint="eastAsia" w:ascii="宋体" w:hAnsi="宋体"/>
                <w:b/>
                <w:bCs w:val="0"/>
                <w:sz w:val="21"/>
                <w:szCs w:val="21"/>
              </w:rPr>
              <w:t>2.5无局放保护电阻</w:t>
            </w:r>
          </w:p>
          <w:p>
            <w:pPr>
              <w:pStyle w:val="6"/>
              <w:spacing w:before="0" w:after="0" w:line="300" w:lineRule="auto"/>
              <w:rPr>
                <w:rFonts w:ascii="宋体" w:hAnsi="宋体"/>
                <w:b w:val="0"/>
                <w:sz w:val="21"/>
                <w:szCs w:val="21"/>
              </w:rPr>
            </w:pPr>
            <w:r>
              <w:rPr>
                <w:rFonts w:hint="eastAsia" w:ascii="宋体" w:hAnsi="宋体"/>
                <w:b w:val="0"/>
                <w:sz w:val="21"/>
                <w:szCs w:val="21"/>
              </w:rPr>
              <w:t>（1）额定频率：50Hz；</w:t>
            </w:r>
          </w:p>
          <w:p>
            <w:pPr>
              <w:pStyle w:val="6"/>
              <w:spacing w:before="0" w:after="0" w:line="300" w:lineRule="auto"/>
              <w:rPr>
                <w:rFonts w:ascii="宋体" w:hAnsi="宋体"/>
                <w:b w:val="0"/>
                <w:sz w:val="21"/>
                <w:szCs w:val="21"/>
              </w:rPr>
            </w:pPr>
            <w:r>
              <w:rPr>
                <w:rFonts w:hint="eastAsia" w:ascii="宋体" w:hAnsi="宋体"/>
                <w:b w:val="0"/>
                <w:sz w:val="21"/>
                <w:szCs w:val="21"/>
              </w:rPr>
              <w:t>（2）额定电压：120kV；</w:t>
            </w:r>
          </w:p>
          <w:p>
            <w:pPr>
              <w:pStyle w:val="6"/>
              <w:spacing w:before="0" w:after="0" w:line="300" w:lineRule="auto"/>
              <w:rPr>
                <w:rFonts w:ascii="宋体" w:hAnsi="宋体"/>
                <w:b w:val="0"/>
                <w:sz w:val="21"/>
                <w:szCs w:val="21"/>
              </w:rPr>
            </w:pPr>
            <w:r>
              <w:rPr>
                <w:rFonts w:hint="eastAsia" w:ascii="宋体" w:hAnsi="宋体"/>
                <w:b w:val="0"/>
                <w:sz w:val="21"/>
                <w:szCs w:val="21"/>
              </w:rPr>
              <w:t>（3）标称电阻：7.5kΩ；</w:t>
            </w:r>
          </w:p>
          <w:p>
            <w:pPr>
              <w:pStyle w:val="6"/>
              <w:spacing w:before="0" w:after="0" w:line="300" w:lineRule="auto"/>
              <w:rPr>
                <w:rFonts w:ascii="宋体" w:hAnsi="宋体"/>
                <w:b w:val="0"/>
                <w:sz w:val="21"/>
                <w:szCs w:val="21"/>
              </w:rPr>
            </w:pPr>
            <w:r>
              <w:rPr>
                <w:rFonts w:hint="eastAsia" w:ascii="宋体" w:hAnsi="宋体"/>
                <w:b w:val="0"/>
                <w:sz w:val="21"/>
                <w:szCs w:val="21"/>
              </w:rPr>
              <w:t>（4）局部放电量：额定电压下&lt;2PC；</w:t>
            </w:r>
          </w:p>
          <w:p>
            <w:pPr>
              <w:pStyle w:val="6"/>
              <w:spacing w:before="0" w:after="0" w:line="300" w:lineRule="auto"/>
              <w:rPr>
                <w:rFonts w:ascii="宋体" w:hAnsi="宋体"/>
                <w:b w:val="0"/>
                <w:sz w:val="21"/>
                <w:szCs w:val="21"/>
              </w:rPr>
            </w:pPr>
            <w:r>
              <w:rPr>
                <w:rFonts w:hint="eastAsia" w:ascii="宋体" w:hAnsi="宋体"/>
                <w:b w:val="0"/>
                <w:sz w:val="21"/>
                <w:szCs w:val="21"/>
              </w:rPr>
              <w:t>（5）80%额定电压下≤2PC；</w:t>
            </w:r>
          </w:p>
          <w:p>
            <w:pPr>
              <w:pStyle w:val="6"/>
              <w:spacing w:before="0" w:after="0" w:line="300" w:lineRule="auto"/>
              <w:rPr>
                <w:rFonts w:ascii="宋体" w:hAnsi="宋体"/>
                <w:b w:val="0"/>
                <w:sz w:val="21"/>
                <w:szCs w:val="21"/>
              </w:rPr>
            </w:pPr>
            <w:r>
              <w:rPr>
                <w:rFonts w:hint="eastAsia" w:ascii="宋体" w:hAnsi="宋体"/>
                <w:b w:val="0"/>
                <w:sz w:val="21"/>
                <w:szCs w:val="21"/>
              </w:rPr>
              <w:t>（6）允许运行时间：同变压器；</w:t>
            </w:r>
          </w:p>
          <w:p>
            <w:pPr>
              <w:pStyle w:val="6"/>
              <w:spacing w:before="0" w:after="0" w:line="300" w:lineRule="auto"/>
              <w:rPr>
                <w:rFonts w:ascii="宋体" w:hAnsi="宋体"/>
                <w:b w:val="0"/>
                <w:sz w:val="21"/>
                <w:szCs w:val="21"/>
              </w:rPr>
            </w:pPr>
            <w:r>
              <w:rPr>
                <w:rFonts w:hint="eastAsia" w:ascii="宋体" w:hAnsi="宋体"/>
                <w:b w:val="0"/>
                <w:sz w:val="21"/>
                <w:szCs w:val="21"/>
              </w:rPr>
              <w:t>（7）外形尺寸：直径60mm*长度600mm；</w:t>
            </w:r>
          </w:p>
          <w:p>
            <w:pPr>
              <w:pStyle w:val="6"/>
              <w:spacing w:before="0" w:after="0" w:line="300" w:lineRule="auto"/>
              <w:rPr>
                <w:rFonts w:ascii="宋体" w:hAnsi="宋体"/>
                <w:bCs w:val="0"/>
                <w:sz w:val="21"/>
                <w:szCs w:val="21"/>
              </w:rPr>
            </w:pPr>
            <w:r>
              <w:rPr>
                <w:rFonts w:hint="eastAsia" w:ascii="宋体" w:hAnsi="宋体"/>
                <w:bCs w:val="0"/>
                <w:sz w:val="21"/>
                <w:szCs w:val="21"/>
              </w:rPr>
              <w:t>（8）重量：小于3kg。</w:t>
            </w:r>
          </w:p>
          <w:p>
            <w:pPr>
              <w:pStyle w:val="6"/>
              <w:spacing w:before="0" w:after="0" w:line="300" w:lineRule="auto"/>
              <w:rPr>
                <w:rFonts w:hint="eastAsia" w:ascii="宋体" w:hAnsi="宋体"/>
                <w:b/>
                <w:bCs w:val="0"/>
                <w:sz w:val="21"/>
                <w:szCs w:val="21"/>
              </w:rPr>
            </w:pPr>
            <w:r>
              <w:rPr>
                <w:rFonts w:hint="eastAsia" w:ascii="宋体" w:hAnsi="宋体"/>
                <w:b/>
                <w:bCs w:val="0"/>
                <w:sz w:val="21"/>
                <w:szCs w:val="21"/>
              </w:rPr>
              <w:t>3.工作环境</w:t>
            </w:r>
          </w:p>
          <w:p>
            <w:pPr>
              <w:pStyle w:val="6"/>
              <w:spacing w:before="0" w:after="0" w:line="300" w:lineRule="auto"/>
              <w:rPr>
                <w:rFonts w:ascii="宋体" w:hAnsi="宋体"/>
                <w:b w:val="0"/>
                <w:sz w:val="21"/>
                <w:szCs w:val="21"/>
              </w:rPr>
            </w:pPr>
            <w:r>
              <w:rPr>
                <w:rFonts w:hint="eastAsia" w:ascii="宋体" w:hAnsi="宋体"/>
                <w:b w:val="0"/>
                <w:sz w:val="21"/>
                <w:szCs w:val="21"/>
              </w:rPr>
              <w:t xml:space="preserve">（1）环境温度：－15℃ –45 ℃； </w:t>
            </w:r>
          </w:p>
          <w:p>
            <w:pPr>
              <w:pStyle w:val="6"/>
              <w:spacing w:before="0" w:after="0" w:line="300" w:lineRule="auto"/>
              <w:rPr>
                <w:sz w:val="21"/>
                <w:szCs w:val="21"/>
              </w:rPr>
            </w:pPr>
            <w:r>
              <w:rPr>
                <w:rFonts w:hint="eastAsia" w:ascii="宋体" w:hAnsi="宋体"/>
                <w:b w:val="0"/>
                <w:sz w:val="21"/>
                <w:szCs w:val="21"/>
              </w:rPr>
              <w:t>（2）相对湿度：≤90%RH。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7</w:t>
            </w:r>
          </w:p>
        </w:tc>
        <w:tc>
          <w:tcPr>
            <w:tcW w:w="861" w:type="dxa"/>
            <w:vAlign w:val="top"/>
          </w:tcPr>
          <w:p>
            <w:pPr>
              <w:spacing w:line="400" w:lineRule="exact"/>
              <w:jc w:val="center"/>
              <w:rPr>
                <w:rFonts w:ascii="宋体" w:hAnsi="宋体" w:cs="宋体"/>
                <w:b/>
                <w:sz w:val="21"/>
                <w:szCs w:val="21"/>
              </w:rPr>
            </w:pPr>
            <w:r>
              <w:rPr>
                <w:rFonts w:hint="eastAsia" w:ascii="宋体" w:hAnsi="宋体" w:cs="宋体"/>
                <w:b/>
                <w:bCs/>
                <w:sz w:val="21"/>
                <w:szCs w:val="21"/>
              </w:rPr>
              <w:t>高带宽示波器</w:t>
            </w:r>
          </w:p>
        </w:tc>
        <w:tc>
          <w:tcPr>
            <w:tcW w:w="7088" w:type="dxa"/>
          </w:tcPr>
          <w:p>
            <w:pPr>
              <w:pStyle w:val="6"/>
              <w:spacing w:before="0" w:after="0" w:line="300" w:lineRule="auto"/>
              <w:rPr>
                <w:rFonts w:hint="eastAsia" w:ascii="宋体" w:hAnsi="宋体"/>
                <w:b/>
                <w:bCs w:val="0"/>
                <w:sz w:val="21"/>
                <w:szCs w:val="21"/>
              </w:rPr>
            </w:pPr>
            <w:r>
              <w:rPr>
                <w:rFonts w:hint="eastAsia" w:ascii="宋体" w:hAnsi="宋体"/>
                <w:b/>
                <w:bCs w:val="0"/>
                <w:sz w:val="21"/>
                <w:szCs w:val="21"/>
              </w:rPr>
              <w:t>1.功能要求</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（1）6 GHz 全带宽，1 mV/ 格设置下的本底噪声为210-μVrms，1 GHz 全带宽， 1 mV/ 格设置下的本底噪声为115-μVrms，可以实现最精确的测量；</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（2）拥有多点触控电容触摸屏与12 英寸的尺寸，并在使用嵌入式操作系统的示波器中，可以提供抖动分析、</w:t>
            </w:r>
            <w:r>
              <w:rPr>
                <w:rFonts w:ascii="宋体" w:hAnsi="宋体" w:eastAsia="宋体" w:cs="Times New Roman"/>
                <w:b w:val="0"/>
                <w:bCs w:val="0"/>
                <w:sz w:val="21"/>
                <w:szCs w:val="21"/>
              </w:rPr>
              <w:t xml:space="preserve"> </w:t>
            </w:r>
            <w:r>
              <w:rPr>
                <w:rFonts w:hint="eastAsia" w:ascii="宋体" w:hAnsi="宋体" w:eastAsia="宋体" w:cs="Times New Roman"/>
                <w:b w:val="0"/>
                <w:bCs w:val="0"/>
                <w:sz w:val="21"/>
                <w:szCs w:val="21"/>
              </w:rPr>
              <w:t>实时眼图分析、直方图、彩色余辉等频谱显示。</w:t>
            </w:r>
          </w:p>
          <w:p>
            <w:pPr>
              <w:pStyle w:val="6"/>
              <w:spacing w:before="0" w:after="0" w:line="300" w:lineRule="auto"/>
              <w:rPr>
                <w:rFonts w:hint="eastAsia" w:ascii="宋体" w:hAnsi="宋体"/>
                <w:b/>
                <w:bCs w:val="0"/>
                <w:sz w:val="21"/>
                <w:szCs w:val="21"/>
              </w:rPr>
            </w:pPr>
            <w:r>
              <w:rPr>
                <w:rFonts w:hint="eastAsia" w:ascii="宋体" w:hAnsi="宋体"/>
                <w:b/>
                <w:bCs w:val="0"/>
                <w:sz w:val="21"/>
                <w:szCs w:val="21"/>
              </w:rPr>
              <w:t>2.技术参数</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（1）模拟通道：4；</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（2）逻辑通道：16；</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（3）带宽：2.5GHz；</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（4）最大采样率：20 GSa/s；</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（5）最大储存深度：4Mpts；</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（6）波形捕获率：＞45万个波形/秒；</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（7）显示器：12.1英寸多点触控电容触摸屏</w:t>
            </w:r>
            <w:r>
              <w:rPr>
                <w:rFonts w:ascii="宋体" w:hAnsi="宋体" w:eastAsia="宋体" w:cs="Times New Roman"/>
                <w:b w:val="0"/>
                <w:bCs w:val="0"/>
                <w:sz w:val="21"/>
                <w:szCs w:val="21"/>
              </w:rPr>
              <w:t>,支持手势操作</w:t>
            </w:r>
            <w:r>
              <w:rPr>
                <w:rFonts w:hint="eastAsia" w:ascii="宋体" w:hAnsi="宋体" w:eastAsia="宋体" w:cs="Times New Roman"/>
                <w:b w:val="0"/>
                <w:bCs w:val="0"/>
                <w:sz w:val="21"/>
                <w:szCs w:val="21"/>
              </w:rPr>
              <w:t>；</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（8）20MHz函数/</w:t>
            </w:r>
            <w:r>
              <w:rPr>
                <w:rFonts w:ascii="宋体" w:hAnsi="宋体" w:eastAsia="宋体" w:cs="Times New Roman"/>
                <w:b w:val="0"/>
                <w:bCs w:val="0"/>
                <w:sz w:val="21"/>
                <w:szCs w:val="21"/>
              </w:rPr>
              <w:t>任意波形发生器</w:t>
            </w:r>
            <w:r>
              <w:rPr>
                <w:rFonts w:hint="eastAsia" w:ascii="宋体" w:hAnsi="宋体" w:eastAsia="宋体" w:cs="Times New Roman"/>
                <w:b w:val="0"/>
                <w:bCs w:val="0"/>
                <w:sz w:val="21"/>
                <w:szCs w:val="21"/>
              </w:rPr>
              <w:t>：</w:t>
            </w:r>
            <w:r>
              <w:rPr>
                <w:rFonts w:ascii="宋体" w:hAnsi="宋体" w:eastAsia="宋体" w:cs="Times New Roman"/>
                <w:b w:val="0"/>
                <w:bCs w:val="0"/>
                <w:sz w:val="21"/>
                <w:szCs w:val="21"/>
              </w:rPr>
              <w:t>双通道任意波形发生器</w:t>
            </w:r>
            <w:r>
              <w:rPr>
                <w:rFonts w:hint="eastAsia" w:ascii="宋体" w:hAnsi="宋体" w:eastAsia="宋体" w:cs="Times New Roman"/>
                <w:b w:val="0"/>
                <w:bCs w:val="0"/>
                <w:sz w:val="21"/>
                <w:szCs w:val="21"/>
              </w:rPr>
              <w:t>；</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（9）内置硬件计数器：5位计数器，10 位频率计</w:t>
            </w:r>
            <w:r>
              <w:rPr>
                <w:rFonts w:ascii="宋体" w:hAnsi="宋体" w:eastAsia="宋体" w:cs="Times New Roman"/>
                <w:b w:val="0"/>
                <w:bCs w:val="0"/>
                <w:sz w:val="21"/>
                <w:szCs w:val="21"/>
              </w:rPr>
              <w:t>+累加器</w:t>
            </w:r>
            <w:r>
              <w:rPr>
                <w:rFonts w:hint="eastAsia" w:ascii="宋体" w:hAnsi="宋体" w:eastAsia="宋体" w:cs="Times New Roman"/>
                <w:b w:val="0"/>
                <w:bCs w:val="0"/>
                <w:sz w:val="21"/>
                <w:szCs w:val="21"/>
              </w:rPr>
              <w:t>；</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（10）高级数学函数：同时显示四个函数；</w:t>
            </w:r>
          </w:p>
          <w:p>
            <w:pPr>
              <w:pStyle w:val="6"/>
              <w:spacing w:before="0" w:after="0" w:line="300" w:lineRule="auto"/>
              <w:rPr>
                <w:rFonts w:ascii="宋体" w:hAnsi="宋体" w:eastAsia="宋体" w:cs="Times New Roman"/>
                <w:b w:val="0"/>
                <w:bCs w:val="0"/>
                <w:sz w:val="21"/>
                <w:szCs w:val="21"/>
              </w:rPr>
            </w:pPr>
            <w:r>
              <w:rPr>
                <w:rFonts w:hint="eastAsia" w:ascii="宋体" w:hAnsi="宋体" w:eastAsia="宋体" w:cs="Times New Roman"/>
                <w:b w:val="0"/>
                <w:bCs w:val="0"/>
                <w:sz w:val="21"/>
                <w:szCs w:val="21"/>
              </w:rPr>
              <w:t>（11）连通性：USB 2.0、</w:t>
            </w:r>
            <w:r>
              <w:rPr>
                <w:rFonts w:ascii="宋体" w:hAnsi="宋体" w:eastAsia="宋体" w:cs="Times New Roman"/>
                <w:b w:val="0"/>
                <w:bCs w:val="0"/>
                <w:sz w:val="21"/>
                <w:szCs w:val="21"/>
              </w:rPr>
              <w:t>LAN、视频</w:t>
            </w:r>
            <w:r>
              <w:rPr>
                <w:rFonts w:hint="eastAsia" w:ascii="宋体" w:hAnsi="宋体" w:eastAsia="宋体" w:cs="Times New Roman"/>
                <w:b w:val="0"/>
                <w:bCs w:val="0"/>
                <w:sz w:val="21"/>
                <w:szCs w:val="21"/>
              </w:rPr>
              <w:t>，GPIB支持USB鼠标和键盘。</w:t>
            </w:r>
          </w:p>
          <w:p>
            <w:pPr>
              <w:spacing w:line="360" w:lineRule="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8</w:t>
            </w:r>
          </w:p>
        </w:tc>
        <w:tc>
          <w:tcPr>
            <w:tcW w:w="861" w:type="dxa"/>
            <w:vAlign w:val="top"/>
          </w:tcPr>
          <w:p>
            <w:pPr>
              <w:spacing w:line="400" w:lineRule="exact"/>
              <w:jc w:val="center"/>
              <w:rPr>
                <w:rFonts w:ascii="宋体" w:hAnsi="宋体" w:cs="宋体"/>
                <w:b/>
                <w:sz w:val="21"/>
                <w:szCs w:val="21"/>
              </w:rPr>
            </w:pPr>
            <w:r>
              <w:rPr>
                <w:rFonts w:hint="eastAsia" w:ascii="宋体" w:hAnsi="宋体" w:cs="宋体"/>
                <w:b/>
                <w:bCs/>
                <w:sz w:val="21"/>
                <w:szCs w:val="21"/>
              </w:rPr>
              <w:t>单端有源探头</w:t>
            </w:r>
          </w:p>
        </w:tc>
        <w:tc>
          <w:tcPr>
            <w:tcW w:w="7088" w:type="dxa"/>
          </w:tcPr>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（1）探头带宽：2GHz；</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（2）上升时间：175ps；</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（3）衰减比（直流）：10:1±0.5%；</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（4）输入动态范围：-8V至+8V；</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（5）非破坏性最大输入电压：-20V至+20V；</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（6）偏置范围：±12V；</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（7）直流偏置误差：＜±1mV；</w:t>
            </w:r>
          </w:p>
          <w:p>
            <w:pPr>
              <w:pStyle w:val="6"/>
              <w:spacing w:before="0" w:after="0" w:line="300" w:lineRule="auto"/>
              <w:rPr>
                <w:rFonts w:ascii="宋体" w:hAnsi="宋体" w:cs="宋体"/>
                <w:bCs/>
                <w:sz w:val="21"/>
                <w:szCs w:val="21"/>
              </w:rPr>
            </w:pPr>
            <w:r>
              <w:rPr>
                <w:rFonts w:hint="eastAsia" w:ascii="宋体" w:hAnsi="宋体" w:eastAsia="宋体" w:cs="Times New Roman"/>
                <w:b w:val="0"/>
                <w:bCs w:val="0"/>
                <w:sz w:val="21"/>
                <w:szCs w:val="21"/>
              </w:rPr>
              <w:t>（8）输出阻抗：50Ω。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9</w:t>
            </w:r>
          </w:p>
        </w:tc>
        <w:tc>
          <w:tcPr>
            <w:tcW w:w="861" w:type="dxa"/>
            <w:vAlign w:val="top"/>
          </w:tcPr>
          <w:p>
            <w:pPr>
              <w:spacing w:line="400" w:lineRule="exact"/>
              <w:jc w:val="center"/>
              <w:rPr>
                <w:rFonts w:ascii="宋体" w:hAnsi="宋体" w:cs="宋体"/>
                <w:b/>
                <w:sz w:val="21"/>
                <w:szCs w:val="21"/>
              </w:rPr>
            </w:pPr>
            <w:r>
              <w:rPr>
                <w:rFonts w:hint="eastAsia" w:ascii="宋体" w:hAnsi="宋体" w:cs="宋体"/>
                <w:b/>
                <w:bCs/>
                <w:sz w:val="21"/>
                <w:szCs w:val="21"/>
              </w:rPr>
              <w:t>高压差分探头</w:t>
            </w:r>
          </w:p>
        </w:tc>
        <w:tc>
          <w:tcPr>
            <w:tcW w:w="7088" w:type="dxa"/>
          </w:tcPr>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（1）频宽：DC-100MHz；</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（2）衰减比例：1：1000/100；</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（3）误差：±1%；</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（4）输入阻抗：4MΩ//2pF ；</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（5）电压：3000V；</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（6）输出电压：输出7V，offset＜±5mV，输入阻抗1MΩ；</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（7）共模互斥比:-80dB@60Hz，-50dB@100kHz；</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（8）输入差动电压：3000V@1/1000，300V@1/100；</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（9）供应电源：外接6VDC/300mA；</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（10）BNC长度：90cm；</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（11）测试线长度：30cm-60cm；</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（12）重量：小于等于500g；</w:t>
            </w:r>
          </w:p>
          <w:p>
            <w:pPr>
              <w:pStyle w:val="6"/>
              <w:spacing w:before="0" w:after="0" w:line="300" w:lineRule="auto"/>
              <w:rPr>
                <w:rFonts w:ascii="宋体" w:hAnsi="宋体" w:cs="宋体"/>
                <w:bCs/>
                <w:sz w:val="21"/>
                <w:szCs w:val="21"/>
              </w:rPr>
            </w:pPr>
            <w:r>
              <w:rPr>
                <w:rFonts w:hint="eastAsia" w:ascii="宋体" w:hAnsi="宋体" w:eastAsia="宋体" w:cs="Times New Roman"/>
                <w:b w:val="0"/>
                <w:bCs w:val="0"/>
                <w:sz w:val="21"/>
                <w:szCs w:val="21"/>
              </w:rPr>
              <w:t>（13）尺寸：长165mm、宽69mm、高26mm。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10</w:t>
            </w:r>
          </w:p>
        </w:tc>
        <w:tc>
          <w:tcPr>
            <w:tcW w:w="861" w:type="dxa"/>
            <w:vAlign w:val="top"/>
          </w:tcPr>
          <w:p>
            <w:pPr>
              <w:spacing w:line="400" w:lineRule="exact"/>
              <w:jc w:val="center"/>
              <w:rPr>
                <w:rFonts w:ascii="宋体" w:hAnsi="宋体" w:cs="宋体"/>
                <w:b/>
                <w:sz w:val="21"/>
                <w:szCs w:val="21"/>
              </w:rPr>
            </w:pPr>
            <w:r>
              <w:rPr>
                <w:rFonts w:hint="eastAsia" w:ascii="宋体" w:hAnsi="宋体" w:cs="宋体"/>
                <w:b/>
                <w:bCs/>
                <w:sz w:val="21"/>
                <w:szCs w:val="21"/>
              </w:rPr>
              <w:t>电流钳</w:t>
            </w:r>
          </w:p>
        </w:tc>
        <w:tc>
          <w:tcPr>
            <w:tcW w:w="7088" w:type="dxa"/>
          </w:tcPr>
          <w:p>
            <w:pPr>
              <w:pStyle w:val="6"/>
              <w:spacing w:before="0" w:after="0" w:line="300" w:lineRule="auto"/>
              <w:rPr>
                <w:rFonts w:hint="eastAsia" w:ascii="宋体" w:hAnsi="宋体" w:eastAsia="宋体" w:cs="Times New Roman"/>
                <w:b w:val="0"/>
                <w:bCs w:val="0"/>
                <w:sz w:val="21"/>
                <w:szCs w:val="21"/>
              </w:rPr>
            </w:pPr>
            <w:r>
              <w:rPr>
                <w:rFonts w:hint="eastAsia" w:ascii="宋体" w:hAnsi="宋体" w:cs="宋体"/>
                <w:b w:val="0"/>
                <w:bCs w:val="0"/>
                <w:sz w:val="21"/>
                <w:szCs w:val="21"/>
              </w:rPr>
              <w:t>（</w:t>
            </w:r>
            <w:r>
              <w:rPr>
                <w:rFonts w:hint="eastAsia" w:ascii="宋体" w:hAnsi="宋体" w:eastAsia="宋体" w:cs="Times New Roman"/>
                <w:b w:val="0"/>
                <w:bCs w:val="0"/>
                <w:sz w:val="21"/>
                <w:szCs w:val="21"/>
              </w:rPr>
              <w:t>1）带宽：DC-50MHz；</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（2）交流电流：60Ap-p；</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（3）直流电流：30A DC；</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（4）电流：20A RMS；</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（5）最小测试电流：20mA；</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（6）精度：1%(±5mV)；</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（7）变比:0.1V/A；</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（8）噪声：≤6mA RMS；</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（9）上升时间：≤7 ns；</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（10）耦合方式：AC/DC；</w:t>
            </w:r>
          </w:p>
          <w:p>
            <w:pPr>
              <w:pStyle w:val="6"/>
              <w:spacing w:before="0" w:after="0" w:line="300" w:lineRule="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（11）长度：1.48m；</w:t>
            </w:r>
          </w:p>
          <w:p>
            <w:pPr>
              <w:pStyle w:val="6"/>
              <w:spacing w:before="0" w:after="0" w:line="300" w:lineRule="auto"/>
              <w:rPr>
                <w:rFonts w:ascii="宋体" w:hAnsi="宋体" w:cs="宋体"/>
                <w:bCs/>
                <w:sz w:val="21"/>
                <w:szCs w:val="21"/>
              </w:rPr>
            </w:pPr>
            <w:r>
              <w:rPr>
                <w:rFonts w:hint="eastAsia" w:ascii="宋体" w:hAnsi="宋体" w:eastAsia="宋体" w:cs="Times New Roman"/>
                <w:b w:val="0"/>
                <w:bCs w:val="0"/>
                <w:sz w:val="21"/>
                <w:szCs w:val="21"/>
              </w:rPr>
              <w:t>（12）径口直径：5mm。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vAlign w:val="top"/>
          </w:tcPr>
          <w:p>
            <w:pPr>
              <w:spacing w:line="400" w:lineRule="exact"/>
              <w:jc w:val="center"/>
              <w:rPr>
                <w:rFonts w:ascii="仿宋" w:hAnsi="仿宋" w:eastAsia="仿宋"/>
                <w:b/>
                <w:sz w:val="21"/>
                <w:szCs w:val="21"/>
              </w:rPr>
            </w:pPr>
            <w:r>
              <w:rPr>
                <w:rFonts w:hint="eastAsia" w:ascii="仿宋" w:hAnsi="仿宋" w:eastAsia="仿宋"/>
                <w:b/>
                <w:sz w:val="21"/>
                <w:szCs w:val="21"/>
              </w:rPr>
              <w:t>11</w:t>
            </w:r>
          </w:p>
        </w:tc>
        <w:tc>
          <w:tcPr>
            <w:tcW w:w="861" w:type="dxa"/>
            <w:vAlign w:val="top"/>
          </w:tcPr>
          <w:p>
            <w:pPr>
              <w:spacing w:line="400" w:lineRule="exact"/>
              <w:jc w:val="center"/>
              <w:rPr>
                <w:rFonts w:ascii="宋体" w:hAnsi="宋体" w:cs="宋体"/>
                <w:b/>
                <w:sz w:val="21"/>
                <w:szCs w:val="21"/>
              </w:rPr>
            </w:pPr>
            <w:r>
              <w:rPr>
                <w:rFonts w:hint="eastAsia" w:ascii="宋体" w:hAnsi="宋体" w:cs="宋体"/>
                <w:b/>
                <w:bCs/>
                <w:sz w:val="21"/>
                <w:szCs w:val="21"/>
              </w:rPr>
              <w:t>三相回收式电网模拟电源</w:t>
            </w:r>
          </w:p>
        </w:tc>
        <w:tc>
          <w:tcPr>
            <w:tcW w:w="7088" w:type="dxa"/>
          </w:tcPr>
          <w:p>
            <w:pPr>
              <w:spacing w:line="300" w:lineRule="auto"/>
              <w:rPr>
                <w:rFonts w:ascii="宋体" w:hAnsi="宋体" w:cs="宋体"/>
                <w:b/>
                <w:sz w:val="21"/>
                <w:szCs w:val="21"/>
              </w:rPr>
            </w:pPr>
            <w:r>
              <w:rPr>
                <w:rFonts w:hint="eastAsia" w:ascii="宋体" w:hAnsi="宋体" w:cs="宋体"/>
                <w:b/>
                <w:sz w:val="21"/>
                <w:szCs w:val="21"/>
              </w:rPr>
              <w:t>1.功能要求</w:t>
            </w:r>
          </w:p>
          <w:p>
            <w:pPr>
              <w:spacing w:line="300" w:lineRule="auto"/>
              <w:rPr>
                <w:rFonts w:ascii="宋体" w:hAnsi="宋体" w:cs="宋体"/>
                <w:bCs/>
                <w:sz w:val="21"/>
                <w:szCs w:val="21"/>
              </w:rPr>
            </w:pPr>
            <w:r>
              <w:rPr>
                <w:rFonts w:hint="eastAsia" w:ascii="宋体" w:hAnsi="宋体" w:cs="宋体"/>
                <w:bCs/>
                <w:sz w:val="21"/>
                <w:szCs w:val="21"/>
              </w:rPr>
              <w:t>（1）功率规格：15kVA；</w:t>
            </w:r>
          </w:p>
          <w:p>
            <w:pPr>
              <w:spacing w:line="300" w:lineRule="auto"/>
              <w:rPr>
                <w:rFonts w:ascii="宋体" w:hAnsi="宋体" w:cs="宋体"/>
                <w:bCs/>
                <w:sz w:val="21"/>
                <w:szCs w:val="21"/>
              </w:rPr>
            </w:pPr>
            <w:r>
              <w:rPr>
                <w:rFonts w:hint="eastAsia" w:ascii="宋体" w:hAnsi="宋体" w:cs="宋体"/>
                <w:bCs/>
                <w:sz w:val="21"/>
                <w:szCs w:val="21"/>
              </w:rPr>
              <w:t>（2）电压规格：0~350V；</w:t>
            </w:r>
          </w:p>
          <w:p>
            <w:pPr>
              <w:spacing w:line="300" w:lineRule="auto"/>
              <w:rPr>
                <w:rFonts w:ascii="宋体" w:hAnsi="宋体" w:cs="宋体"/>
                <w:bCs/>
                <w:sz w:val="21"/>
                <w:szCs w:val="21"/>
              </w:rPr>
            </w:pPr>
            <w:r>
              <w:rPr>
                <w:rFonts w:hint="eastAsia" w:ascii="宋体" w:hAnsi="宋体" w:cs="宋体"/>
                <w:bCs/>
                <w:sz w:val="21"/>
                <w:szCs w:val="21"/>
              </w:rPr>
              <w:t>（3）频率规格：30Hz~100Hz/DC；</w:t>
            </w:r>
          </w:p>
          <w:p>
            <w:pPr>
              <w:spacing w:line="300" w:lineRule="auto"/>
              <w:rPr>
                <w:rFonts w:ascii="宋体" w:hAnsi="宋体" w:cs="宋体"/>
                <w:bCs/>
                <w:sz w:val="21"/>
                <w:szCs w:val="21"/>
              </w:rPr>
            </w:pPr>
            <w:r>
              <w:rPr>
                <w:rFonts w:hint="eastAsia" w:ascii="宋体" w:hAnsi="宋体" w:cs="宋体"/>
                <w:bCs/>
                <w:sz w:val="21"/>
                <w:szCs w:val="21"/>
              </w:rPr>
              <w:t>（4）3U高度具备最大15kVA之高功率密度设计；</w:t>
            </w:r>
          </w:p>
          <w:p>
            <w:pPr>
              <w:spacing w:line="300" w:lineRule="auto"/>
              <w:rPr>
                <w:rFonts w:ascii="宋体" w:hAnsi="宋体" w:cs="宋体"/>
                <w:bCs/>
                <w:sz w:val="21"/>
                <w:szCs w:val="21"/>
              </w:rPr>
            </w:pPr>
            <w:r>
              <w:rPr>
                <w:rFonts w:hint="eastAsia" w:ascii="宋体" w:hAnsi="宋体" w:cs="宋体"/>
                <w:bCs/>
                <w:sz w:val="21"/>
                <w:szCs w:val="21"/>
              </w:rPr>
              <w:t>（5）具备全触控面板且搭配直观的UI 设计；</w:t>
            </w:r>
          </w:p>
          <w:p>
            <w:pPr>
              <w:spacing w:line="300" w:lineRule="auto"/>
              <w:rPr>
                <w:rFonts w:ascii="宋体" w:hAnsi="宋体" w:cs="宋体"/>
                <w:bCs/>
                <w:sz w:val="21"/>
                <w:szCs w:val="21"/>
              </w:rPr>
            </w:pPr>
            <w:r>
              <w:rPr>
                <w:rFonts w:hint="eastAsia" w:ascii="宋体" w:hAnsi="宋体" w:cs="宋体"/>
                <w:bCs/>
                <w:sz w:val="21"/>
                <w:szCs w:val="21"/>
              </w:rPr>
              <w:t>（6）可选择单相、三相输出模式；</w:t>
            </w:r>
          </w:p>
          <w:p>
            <w:pPr>
              <w:spacing w:line="300" w:lineRule="auto"/>
              <w:rPr>
                <w:rFonts w:ascii="宋体" w:hAnsi="宋体" w:cs="宋体"/>
                <w:bCs/>
                <w:sz w:val="21"/>
                <w:szCs w:val="21"/>
              </w:rPr>
            </w:pPr>
            <w:r>
              <w:rPr>
                <w:rFonts w:hint="eastAsia" w:ascii="宋体" w:hAnsi="宋体" w:cs="宋体"/>
                <w:bCs/>
                <w:sz w:val="21"/>
                <w:szCs w:val="21"/>
              </w:rPr>
              <w:t>（7）提供额定视在功率回灌能力，经转换可回收至电网；</w:t>
            </w:r>
          </w:p>
          <w:p>
            <w:pPr>
              <w:spacing w:line="300" w:lineRule="auto"/>
              <w:rPr>
                <w:rFonts w:ascii="宋体" w:hAnsi="宋体" w:cs="宋体"/>
                <w:bCs/>
                <w:sz w:val="21"/>
                <w:szCs w:val="21"/>
              </w:rPr>
            </w:pPr>
            <w:r>
              <w:rPr>
                <w:rFonts w:hint="eastAsia" w:ascii="宋体" w:hAnsi="宋体" w:cs="宋体"/>
                <w:bCs/>
                <w:sz w:val="21"/>
                <w:szCs w:val="21"/>
              </w:rPr>
              <w:t>（8）符合EV、PV inverter及Smart Grid相关产品测试应用；</w:t>
            </w:r>
          </w:p>
          <w:p>
            <w:pPr>
              <w:spacing w:line="300" w:lineRule="auto"/>
              <w:rPr>
                <w:rFonts w:ascii="宋体" w:hAnsi="宋体" w:cs="宋体"/>
                <w:bCs/>
                <w:sz w:val="21"/>
                <w:szCs w:val="21"/>
              </w:rPr>
            </w:pPr>
            <w:r>
              <w:rPr>
                <w:rFonts w:hint="eastAsia" w:ascii="宋体" w:hAnsi="宋体" w:cs="宋体"/>
                <w:bCs/>
                <w:sz w:val="21"/>
                <w:szCs w:val="21"/>
              </w:rPr>
              <w:t>（9）可设定电压和频率的输出变动率；</w:t>
            </w:r>
          </w:p>
          <w:p>
            <w:pPr>
              <w:spacing w:line="300" w:lineRule="auto"/>
              <w:rPr>
                <w:rFonts w:ascii="宋体" w:hAnsi="宋体" w:cs="宋体"/>
                <w:bCs/>
                <w:sz w:val="21"/>
                <w:szCs w:val="21"/>
              </w:rPr>
            </w:pPr>
            <w:r>
              <w:rPr>
                <w:rFonts w:hint="eastAsia" w:ascii="宋体" w:hAnsi="宋体" w:cs="宋体"/>
                <w:bCs/>
                <w:sz w:val="21"/>
                <w:szCs w:val="21"/>
              </w:rPr>
              <w:t>（10）可设定电压和电流的输出限制；</w:t>
            </w:r>
          </w:p>
          <w:p>
            <w:pPr>
              <w:spacing w:line="300" w:lineRule="auto"/>
              <w:rPr>
                <w:rFonts w:ascii="宋体" w:hAnsi="宋体" w:cs="宋体"/>
                <w:bCs/>
                <w:sz w:val="21"/>
                <w:szCs w:val="21"/>
              </w:rPr>
            </w:pPr>
            <w:r>
              <w:rPr>
                <w:rFonts w:hint="eastAsia" w:ascii="宋体" w:hAnsi="宋体" w:cs="宋体"/>
                <w:bCs/>
                <w:sz w:val="21"/>
                <w:szCs w:val="21"/>
              </w:rPr>
              <w:t>（11）可设定电压波形0~360度开关机角度；</w:t>
            </w:r>
          </w:p>
          <w:p>
            <w:pPr>
              <w:spacing w:line="300" w:lineRule="auto"/>
              <w:rPr>
                <w:rFonts w:ascii="宋体" w:hAnsi="宋体" w:cs="宋体"/>
                <w:bCs/>
                <w:sz w:val="21"/>
                <w:szCs w:val="21"/>
              </w:rPr>
            </w:pPr>
            <w:r>
              <w:rPr>
                <w:rFonts w:hint="eastAsia" w:ascii="宋体" w:hAnsi="宋体" w:cs="宋体"/>
                <w:bCs/>
                <w:sz w:val="21"/>
                <w:szCs w:val="21"/>
              </w:rPr>
              <w:t>（12）输出电压变化的同步TTL信号；</w:t>
            </w:r>
          </w:p>
          <w:p>
            <w:pPr>
              <w:spacing w:line="300" w:lineRule="auto"/>
              <w:rPr>
                <w:rFonts w:ascii="宋体" w:hAnsi="宋体" w:cs="宋体"/>
                <w:bCs/>
                <w:sz w:val="21"/>
                <w:szCs w:val="21"/>
              </w:rPr>
            </w:pPr>
            <w:r>
              <w:rPr>
                <w:rFonts w:hint="eastAsia" w:ascii="宋体" w:hAnsi="宋体" w:cs="宋体"/>
                <w:bCs/>
                <w:sz w:val="21"/>
                <w:szCs w:val="21"/>
              </w:rPr>
              <w:t>（13）LIST、STEP、PULSE模式做测试电源扰动 (PLD) 模拟；</w:t>
            </w:r>
          </w:p>
          <w:p>
            <w:pPr>
              <w:spacing w:line="300" w:lineRule="auto"/>
              <w:rPr>
                <w:rFonts w:ascii="宋体" w:hAnsi="宋体" w:cs="宋体"/>
                <w:bCs/>
                <w:sz w:val="21"/>
                <w:szCs w:val="21"/>
              </w:rPr>
            </w:pPr>
            <w:r>
              <w:rPr>
                <w:rFonts w:hint="eastAsia" w:ascii="宋体" w:hAnsi="宋体" w:cs="宋体"/>
                <w:bCs/>
                <w:sz w:val="21"/>
                <w:szCs w:val="21"/>
              </w:rPr>
              <w:t>（14）谐波和间谐波的失真波形合成；</w:t>
            </w:r>
          </w:p>
          <w:p>
            <w:pPr>
              <w:spacing w:line="300" w:lineRule="auto"/>
              <w:rPr>
                <w:rFonts w:ascii="宋体" w:hAnsi="宋体" w:cs="宋体"/>
                <w:bCs/>
                <w:sz w:val="21"/>
                <w:szCs w:val="21"/>
              </w:rPr>
            </w:pPr>
            <w:r>
              <w:rPr>
                <w:rFonts w:hint="eastAsia" w:ascii="宋体" w:hAnsi="宋体" w:cs="宋体"/>
                <w:bCs/>
                <w:sz w:val="21"/>
                <w:szCs w:val="21"/>
              </w:rPr>
              <w:t>（15）参数量测功能包括各阶电流谐波成份；</w:t>
            </w:r>
          </w:p>
          <w:p>
            <w:pPr>
              <w:spacing w:line="300" w:lineRule="auto"/>
              <w:rPr>
                <w:rFonts w:ascii="宋体" w:hAnsi="宋体" w:cs="宋体"/>
                <w:bCs/>
                <w:sz w:val="21"/>
                <w:szCs w:val="21"/>
              </w:rPr>
            </w:pPr>
            <w:r>
              <w:rPr>
                <w:rFonts w:hint="eastAsia" w:ascii="宋体" w:hAnsi="宋体" w:cs="宋体"/>
                <w:bCs/>
                <w:sz w:val="21"/>
                <w:szCs w:val="21"/>
              </w:rPr>
              <w:t>（16）具备全球通用的输入电压规格；</w:t>
            </w:r>
          </w:p>
          <w:p>
            <w:pPr>
              <w:spacing w:line="300" w:lineRule="auto"/>
              <w:rPr>
                <w:rFonts w:ascii="宋体" w:hAnsi="宋体" w:cs="宋体"/>
                <w:bCs/>
                <w:sz w:val="21"/>
                <w:szCs w:val="21"/>
              </w:rPr>
            </w:pPr>
            <w:r>
              <w:rPr>
                <w:rFonts w:hint="eastAsia" w:ascii="宋体" w:hAnsi="宋体" w:cs="宋体"/>
                <w:bCs/>
                <w:sz w:val="21"/>
                <w:szCs w:val="21"/>
              </w:rPr>
              <w:t>（17）标配远端界面 USB、LAN；</w:t>
            </w:r>
          </w:p>
          <w:p>
            <w:pPr>
              <w:spacing w:line="300" w:lineRule="auto"/>
              <w:rPr>
                <w:rFonts w:ascii="宋体" w:hAnsi="宋体" w:cs="宋体"/>
                <w:bCs/>
                <w:sz w:val="21"/>
                <w:szCs w:val="21"/>
              </w:rPr>
            </w:pPr>
            <w:r>
              <w:rPr>
                <w:rFonts w:hint="eastAsia" w:ascii="宋体" w:hAnsi="宋体" w:cs="宋体"/>
                <w:bCs/>
                <w:sz w:val="21"/>
                <w:szCs w:val="21"/>
              </w:rPr>
              <w:t>（18）可选配远端界面 GPIB、CAN；</w:t>
            </w:r>
          </w:p>
          <w:p>
            <w:pPr>
              <w:spacing w:line="300" w:lineRule="auto"/>
              <w:rPr>
                <w:rFonts w:ascii="宋体" w:hAnsi="宋体" w:cs="宋体"/>
                <w:bCs/>
                <w:sz w:val="21"/>
                <w:szCs w:val="21"/>
              </w:rPr>
            </w:pPr>
            <w:r>
              <w:rPr>
                <w:rFonts w:hint="eastAsia" w:ascii="宋体" w:hAnsi="宋体" w:cs="宋体"/>
                <w:bCs/>
                <w:sz w:val="21"/>
                <w:szCs w:val="21"/>
              </w:rPr>
              <w:t>（19）可通过并联模式提供更大输出功率(三相模式)；</w:t>
            </w:r>
          </w:p>
          <w:p>
            <w:pPr>
              <w:spacing w:line="300" w:lineRule="auto"/>
              <w:rPr>
                <w:rFonts w:ascii="宋体" w:hAnsi="宋体" w:cs="宋体"/>
                <w:bCs/>
                <w:sz w:val="21"/>
                <w:szCs w:val="21"/>
              </w:rPr>
            </w:pPr>
            <w:r>
              <w:rPr>
                <w:rFonts w:hint="eastAsia" w:ascii="宋体" w:hAnsi="宋体" w:cs="宋体"/>
                <w:bCs/>
                <w:sz w:val="21"/>
                <w:szCs w:val="21"/>
              </w:rPr>
              <w:t>（20）回收式交流负载功能。</w:t>
            </w:r>
          </w:p>
          <w:p>
            <w:pPr>
              <w:spacing w:line="300" w:lineRule="auto"/>
              <w:rPr>
                <w:rFonts w:ascii="宋体" w:hAnsi="宋体" w:cs="宋体"/>
                <w:b/>
                <w:sz w:val="21"/>
                <w:szCs w:val="21"/>
              </w:rPr>
            </w:pPr>
            <w:r>
              <w:rPr>
                <w:rFonts w:hint="eastAsia" w:ascii="宋体" w:hAnsi="宋体" w:cs="宋体"/>
                <w:b/>
                <w:sz w:val="21"/>
                <w:szCs w:val="21"/>
              </w:rPr>
              <w:t>2.技术参数</w:t>
            </w:r>
          </w:p>
          <w:p>
            <w:pPr>
              <w:spacing w:line="300" w:lineRule="auto"/>
              <w:rPr>
                <w:rFonts w:ascii="宋体" w:hAnsi="宋体" w:cs="宋体"/>
                <w:bCs/>
                <w:sz w:val="21"/>
                <w:szCs w:val="21"/>
              </w:rPr>
            </w:pPr>
            <w:r>
              <w:rPr>
                <w:rFonts w:hint="eastAsia" w:ascii="宋体" w:hAnsi="宋体" w:cs="宋体"/>
                <w:bCs/>
                <w:sz w:val="21"/>
                <w:szCs w:val="21"/>
              </w:rPr>
              <w:t>（1）额定功率：15KVA；</w:t>
            </w:r>
          </w:p>
          <w:p>
            <w:pPr>
              <w:spacing w:line="300" w:lineRule="auto"/>
              <w:rPr>
                <w:rFonts w:ascii="宋体" w:hAnsi="宋体" w:cs="宋体"/>
                <w:bCs/>
                <w:sz w:val="21"/>
                <w:szCs w:val="21"/>
              </w:rPr>
            </w:pPr>
            <w:r>
              <w:rPr>
                <w:rFonts w:hint="eastAsia" w:ascii="宋体" w:hAnsi="宋体" w:cs="宋体"/>
                <w:bCs/>
                <w:sz w:val="21"/>
                <w:szCs w:val="21"/>
              </w:rPr>
              <w:t>（2）电压范围：0~350VLN / 0~606VLL；</w:t>
            </w:r>
          </w:p>
          <w:p>
            <w:pPr>
              <w:spacing w:line="300" w:lineRule="auto"/>
              <w:rPr>
                <w:rFonts w:ascii="宋体" w:hAnsi="宋体" w:cs="宋体"/>
                <w:bCs/>
                <w:sz w:val="21"/>
                <w:szCs w:val="21"/>
              </w:rPr>
            </w:pPr>
            <w:r>
              <w:rPr>
                <w:rFonts w:hint="eastAsia" w:ascii="宋体" w:hAnsi="宋体" w:cs="宋体"/>
                <w:bCs/>
                <w:sz w:val="21"/>
                <w:szCs w:val="21"/>
              </w:rPr>
              <w:t>（3）电压精度：0.1%+0.2% F.S；</w:t>
            </w:r>
          </w:p>
          <w:p>
            <w:pPr>
              <w:spacing w:line="300" w:lineRule="auto"/>
              <w:rPr>
                <w:rFonts w:ascii="宋体" w:hAnsi="宋体" w:cs="宋体"/>
                <w:bCs/>
                <w:sz w:val="21"/>
                <w:szCs w:val="21"/>
              </w:rPr>
            </w:pPr>
            <w:r>
              <w:rPr>
                <w:rFonts w:hint="eastAsia" w:ascii="宋体" w:hAnsi="宋体" w:cs="宋体"/>
                <w:bCs/>
                <w:sz w:val="21"/>
                <w:szCs w:val="21"/>
              </w:rPr>
              <w:t>（4）电流范围：0-35Arms（单相），0-135A（三相）；</w:t>
            </w:r>
          </w:p>
          <w:p>
            <w:pPr>
              <w:spacing w:line="300" w:lineRule="auto"/>
              <w:rPr>
                <w:rFonts w:ascii="宋体" w:hAnsi="宋体" w:cs="宋体"/>
                <w:bCs/>
                <w:sz w:val="21"/>
                <w:szCs w:val="21"/>
              </w:rPr>
            </w:pPr>
            <w:r>
              <w:rPr>
                <w:rFonts w:hint="eastAsia" w:ascii="宋体" w:hAnsi="宋体" w:cs="宋体"/>
                <w:bCs/>
                <w:sz w:val="21"/>
                <w:szCs w:val="21"/>
              </w:rPr>
              <w:t>（5）电流精度：0.4%+0.3% F.S.；</w:t>
            </w:r>
          </w:p>
          <w:p>
            <w:pPr>
              <w:spacing w:line="300" w:lineRule="auto"/>
              <w:rPr>
                <w:rFonts w:ascii="宋体" w:hAnsi="宋体" w:cs="宋体"/>
                <w:bCs/>
                <w:sz w:val="21"/>
                <w:szCs w:val="21"/>
              </w:rPr>
            </w:pPr>
            <w:r>
              <w:rPr>
                <w:rFonts w:hint="eastAsia" w:ascii="宋体" w:hAnsi="宋体" w:cs="宋体"/>
                <w:bCs/>
                <w:sz w:val="21"/>
                <w:szCs w:val="21"/>
              </w:rPr>
              <w:t>（6）频率规格：30Hz~100Hz/DC；</w:t>
            </w:r>
          </w:p>
          <w:p>
            <w:pPr>
              <w:spacing w:line="300" w:lineRule="auto"/>
              <w:rPr>
                <w:rFonts w:ascii="宋体" w:hAnsi="宋体" w:cs="宋体"/>
                <w:bCs/>
                <w:sz w:val="21"/>
                <w:szCs w:val="21"/>
              </w:rPr>
            </w:pPr>
            <w:r>
              <w:rPr>
                <w:rFonts w:hint="eastAsia" w:ascii="宋体" w:hAnsi="宋体" w:cs="宋体"/>
                <w:bCs/>
                <w:sz w:val="21"/>
                <w:szCs w:val="21"/>
              </w:rPr>
              <w:t>（7）频率精度：0.01%；</w:t>
            </w:r>
          </w:p>
          <w:p>
            <w:pPr>
              <w:spacing w:line="300" w:lineRule="auto"/>
              <w:rPr>
                <w:rFonts w:ascii="宋体" w:hAnsi="宋体" w:cs="宋体"/>
                <w:bCs/>
                <w:sz w:val="21"/>
                <w:szCs w:val="21"/>
              </w:rPr>
            </w:pPr>
            <w:r>
              <w:rPr>
                <w:rFonts w:hint="eastAsia" w:ascii="宋体" w:hAnsi="宋体" w:cs="宋体"/>
                <w:bCs/>
                <w:sz w:val="21"/>
                <w:szCs w:val="21"/>
              </w:rPr>
              <w:t>（8）线性调整率：0.10%；</w:t>
            </w:r>
          </w:p>
          <w:p>
            <w:pPr>
              <w:spacing w:line="300" w:lineRule="auto"/>
              <w:rPr>
                <w:rFonts w:ascii="宋体" w:hAnsi="宋体" w:cs="宋体"/>
                <w:bCs/>
                <w:sz w:val="21"/>
                <w:szCs w:val="21"/>
              </w:rPr>
            </w:pPr>
            <w:r>
              <w:rPr>
                <w:rFonts w:hint="eastAsia" w:ascii="宋体" w:hAnsi="宋体" w:cs="宋体"/>
                <w:bCs/>
                <w:sz w:val="21"/>
                <w:szCs w:val="21"/>
              </w:rPr>
              <w:t>（9）负载调整率：0.20%；</w:t>
            </w:r>
          </w:p>
          <w:p>
            <w:pPr>
              <w:spacing w:line="300" w:lineRule="auto"/>
              <w:rPr>
                <w:rFonts w:ascii="宋体" w:hAnsi="宋体" w:cs="宋体"/>
                <w:bCs/>
                <w:sz w:val="21"/>
                <w:szCs w:val="21"/>
              </w:rPr>
            </w:pPr>
            <w:r>
              <w:rPr>
                <w:rFonts w:hint="eastAsia" w:ascii="宋体" w:hAnsi="宋体" w:cs="宋体"/>
                <w:bCs/>
                <w:sz w:val="21"/>
                <w:szCs w:val="21"/>
              </w:rPr>
              <w:t>（10）功率因素：0.98；</w:t>
            </w:r>
          </w:p>
          <w:p>
            <w:pPr>
              <w:spacing w:line="300" w:lineRule="auto"/>
              <w:rPr>
                <w:rFonts w:ascii="宋体" w:hAnsi="宋体" w:cs="宋体"/>
                <w:bCs/>
                <w:sz w:val="21"/>
                <w:szCs w:val="21"/>
              </w:rPr>
            </w:pPr>
            <w:r>
              <w:rPr>
                <w:rFonts w:hint="eastAsia" w:ascii="宋体" w:hAnsi="宋体" w:cs="宋体"/>
                <w:bCs/>
                <w:sz w:val="21"/>
                <w:szCs w:val="21"/>
              </w:rPr>
              <w:t>（11）输出模式：可选择单相、三相输出模式；</w:t>
            </w:r>
          </w:p>
          <w:p>
            <w:pPr>
              <w:spacing w:line="300" w:lineRule="auto"/>
              <w:rPr>
                <w:rFonts w:ascii="宋体" w:hAnsi="宋体" w:cs="宋体"/>
                <w:bCs/>
                <w:sz w:val="21"/>
                <w:szCs w:val="21"/>
              </w:rPr>
            </w:pPr>
            <w:r>
              <w:rPr>
                <w:rFonts w:hint="eastAsia" w:ascii="宋体" w:hAnsi="宋体" w:cs="宋体"/>
                <w:bCs/>
                <w:sz w:val="21"/>
                <w:szCs w:val="21"/>
              </w:rPr>
              <w:t>（12）能量反馈功能：提供额定视在功率回灌能力，经转换可回收至电网；</w:t>
            </w:r>
          </w:p>
          <w:p>
            <w:pPr>
              <w:spacing w:line="300" w:lineRule="auto"/>
              <w:rPr>
                <w:rFonts w:ascii="宋体" w:hAnsi="宋体" w:cs="宋体"/>
                <w:bCs/>
                <w:sz w:val="21"/>
                <w:szCs w:val="21"/>
              </w:rPr>
            </w:pPr>
            <w:r>
              <w:rPr>
                <w:rFonts w:hint="eastAsia" w:ascii="宋体" w:hAnsi="宋体" w:cs="宋体"/>
                <w:bCs/>
                <w:sz w:val="21"/>
                <w:szCs w:val="21"/>
              </w:rPr>
              <w:t>（13）输出变动率：可设定电压和频率的输出变动率；</w:t>
            </w:r>
          </w:p>
          <w:p>
            <w:pPr>
              <w:spacing w:line="300" w:lineRule="auto"/>
              <w:rPr>
                <w:rFonts w:ascii="宋体" w:hAnsi="宋体" w:cs="宋体"/>
                <w:bCs/>
                <w:sz w:val="21"/>
                <w:szCs w:val="21"/>
              </w:rPr>
            </w:pPr>
            <w:r>
              <w:rPr>
                <w:rFonts w:hint="eastAsia" w:ascii="宋体" w:hAnsi="宋体" w:cs="宋体"/>
                <w:bCs/>
                <w:sz w:val="21"/>
                <w:szCs w:val="21"/>
              </w:rPr>
              <w:t>（14）编程模式：具备 LIST、STEP、PULSE模式做测试电源扰动 (PLD) 模拟；</w:t>
            </w:r>
          </w:p>
          <w:p>
            <w:pPr>
              <w:spacing w:line="300" w:lineRule="auto"/>
              <w:rPr>
                <w:rFonts w:ascii="宋体" w:hAnsi="宋体" w:cs="宋体"/>
                <w:bCs/>
                <w:sz w:val="21"/>
                <w:szCs w:val="21"/>
              </w:rPr>
            </w:pPr>
            <w:r>
              <w:rPr>
                <w:rFonts w:hint="eastAsia" w:ascii="宋体" w:hAnsi="宋体" w:cs="宋体"/>
                <w:bCs/>
                <w:sz w:val="21"/>
                <w:szCs w:val="21"/>
              </w:rPr>
              <w:t>（15）失真波形合成：谐波和间谐波的失真波形合成；</w:t>
            </w:r>
          </w:p>
          <w:p>
            <w:pPr>
              <w:spacing w:line="300" w:lineRule="auto"/>
              <w:rPr>
                <w:rFonts w:ascii="宋体" w:hAnsi="宋体" w:cs="宋体"/>
                <w:bCs/>
                <w:sz w:val="21"/>
                <w:szCs w:val="21"/>
              </w:rPr>
            </w:pPr>
            <w:r>
              <w:rPr>
                <w:rFonts w:hint="eastAsia" w:ascii="宋体" w:hAnsi="宋体" w:cs="宋体"/>
                <w:bCs/>
                <w:sz w:val="21"/>
                <w:szCs w:val="21"/>
              </w:rPr>
              <w:t>（16）电源干扰模拟：具备电源干扰模拟(PLD)进阶编辑功能；</w:t>
            </w:r>
          </w:p>
          <w:p>
            <w:pPr>
              <w:spacing w:line="300" w:lineRule="auto"/>
              <w:rPr>
                <w:rFonts w:ascii="宋体" w:hAnsi="宋体" w:cs="宋体"/>
                <w:bCs/>
                <w:sz w:val="21"/>
                <w:szCs w:val="21"/>
              </w:rPr>
            </w:pPr>
            <w:r>
              <w:rPr>
                <w:rFonts w:hint="eastAsia" w:ascii="宋体" w:hAnsi="宋体" w:cs="宋体"/>
                <w:bCs/>
                <w:sz w:val="21"/>
                <w:szCs w:val="21"/>
              </w:rPr>
              <w:t>（17）通讯接口：配备USB、LAN通讯接口；</w:t>
            </w:r>
          </w:p>
        </w:tc>
      </w:tr>
    </w:tbl>
    <w:p>
      <w:pPr>
        <w:spacing w:line="360" w:lineRule="auto"/>
        <w:jc w:val="left"/>
        <w:rPr>
          <w:b/>
          <w:bCs/>
          <w:color w:val="000000"/>
          <w:sz w:val="21"/>
          <w:szCs w:val="21"/>
        </w:rPr>
      </w:pPr>
      <w:r>
        <w:rPr>
          <w:rFonts w:hint="eastAsia" w:ascii="宋体" w:hAnsi="宋体"/>
          <w:b/>
          <w:sz w:val="21"/>
          <w:szCs w:val="21"/>
        </w:rPr>
        <w:t>三、</w:t>
      </w:r>
      <w:r>
        <w:rPr>
          <w:rFonts w:hint="eastAsia"/>
          <w:b/>
          <w:bCs/>
          <w:color w:val="000000"/>
          <w:sz w:val="21"/>
          <w:szCs w:val="21"/>
        </w:rPr>
        <w:t>投标演示要求</w:t>
      </w:r>
    </w:p>
    <w:p>
      <w:pPr>
        <w:spacing w:line="360" w:lineRule="auto"/>
        <w:ind w:firstLine="422" w:firstLineChars="200"/>
        <w:rPr>
          <w:rFonts w:ascii="宋体" w:hAnsi="宋体"/>
          <w:b/>
          <w:bCs/>
          <w:sz w:val="21"/>
          <w:szCs w:val="21"/>
        </w:rPr>
      </w:pPr>
      <w:r>
        <w:rPr>
          <w:rFonts w:hint="eastAsia" w:ascii="宋体" w:hAnsi="宋体"/>
          <w:b/>
          <w:bCs/>
          <w:sz w:val="21"/>
          <w:szCs w:val="21"/>
        </w:rPr>
        <w:t>（一）演示要求：</w:t>
      </w:r>
    </w:p>
    <w:p>
      <w:pPr>
        <w:spacing w:line="360" w:lineRule="auto"/>
        <w:ind w:firstLine="420" w:firstLineChars="200"/>
        <w:rPr>
          <w:rFonts w:ascii="宋体" w:hAnsi="宋体"/>
          <w:sz w:val="21"/>
          <w:szCs w:val="21"/>
        </w:rPr>
      </w:pPr>
      <w:r>
        <w:rPr>
          <w:rFonts w:hint="eastAsia" w:ascii="宋体" w:hAnsi="宋体"/>
          <w:sz w:val="21"/>
          <w:szCs w:val="21"/>
        </w:rPr>
        <w:t>本项目不需到现场演示，投标供应商必须为真实系统环境按照以下内容逐项介绍演示并录制成视频，仅通过PPT或静态图演示的不得分；供应商需将演示的内容统一制作成一个U盘；整体视频演示时间不超过15分钟。未按要求提供视频不得分。</w:t>
      </w:r>
    </w:p>
    <w:p>
      <w:pPr>
        <w:spacing w:line="360" w:lineRule="auto"/>
        <w:ind w:firstLine="422" w:firstLineChars="200"/>
        <w:jc w:val="left"/>
        <w:rPr>
          <w:rFonts w:ascii="宋体" w:hAnsi="宋体"/>
          <w:b/>
          <w:sz w:val="21"/>
          <w:szCs w:val="21"/>
        </w:rPr>
      </w:pPr>
      <w:r>
        <w:rPr>
          <w:rFonts w:hint="eastAsia" w:ascii="宋体" w:hAnsi="宋体"/>
          <w:b/>
          <w:bCs/>
          <w:sz w:val="21"/>
          <w:szCs w:val="21"/>
        </w:rPr>
        <w:t>（二）演示内容</w:t>
      </w:r>
    </w:p>
    <w:p>
      <w:pPr>
        <w:spacing w:line="360" w:lineRule="auto"/>
        <w:ind w:firstLine="422" w:firstLineChars="200"/>
        <w:rPr>
          <w:b/>
          <w:bCs/>
          <w:sz w:val="21"/>
          <w:szCs w:val="21"/>
        </w:rPr>
      </w:pPr>
      <w:r>
        <w:rPr>
          <w:rFonts w:hint="eastAsia"/>
          <w:b/>
          <w:bCs/>
          <w:sz w:val="21"/>
          <w:szCs w:val="21"/>
        </w:rPr>
        <w:t>1.GIS放电系统演示：</w:t>
      </w:r>
    </w:p>
    <w:p>
      <w:pPr>
        <w:spacing w:line="360" w:lineRule="auto"/>
        <w:ind w:firstLine="420" w:firstLineChars="200"/>
        <w:rPr>
          <w:sz w:val="21"/>
          <w:szCs w:val="21"/>
        </w:rPr>
      </w:pPr>
      <w:r>
        <w:rPr>
          <w:rFonts w:hint="eastAsia"/>
          <w:sz w:val="21"/>
          <w:szCs w:val="21"/>
        </w:rPr>
        <w:t>视频具有GIS故障装置介绍和装置故障操作；演示四种及四种以上故障典型图谱演示（需显示典型图谱特征）。</w:t>
      </w:r>
    </w:p>
    <w:p>
      <w:pPr>
        <w:spacing w:line="360" w:lineRule="auto"/>
        <w:ind w:firstLine="422" w:firstLineChars="200"/>
        <w:rPr>
          <w:b/>
          <w:bCs/>
          <w:sz w:val="21"/>
          <w:szCs w:val="21"/>
        </w:rPr>
      </w:pPr>
      <w:r>
        <w:rPr>
          <w:rFonts w:hint="eastAsia"/>
          <w:b/>
          <w:bCs/>
          <w:sz w:val="21"/>
          <w:szCs w:val="21"/>
        </w:rPr>
        <w:t>2.开关柜故障模拟装置演示：</w:t>
      </w:r>
    </w:p>
    <w:p>
      <w:pPr>
        <w:spacing w:line="360" w:lineRule="auto"/>
        <w:ind w:firstLine="420" w:firstLineChars="200"/>
        <w:rPr>
          <w:sz w:val="21"/>
          <w:szCs w:val="21"/>
        </w:rPr>
      </w:pPr>
      <w:r>
        <w:rPr>
          <w:rFonts w:hint="eastAsia"/>
          <w:sz w:val="21"/>
          <w:szCs w:val="21"/>
        </w:rPr>
        <w:t>视频具有开关柜故障模拟装置介绍和故障操作；演示四种及四种以上故障典型图谱（需显示典型图谱特征）。</w:t>
      </w:r>
    </w:p>
    <w:p>
      <w:pPr>
        <w:spacing w:line="360" w:lineRule="auto"/>
        <w:rPr>
          <w:rFonts w:ascii="宋体" w:hAnsi="宋体" w:cs="宋体"/>
          <w:b/>
          <w:sz w:val="21"/>
          <w:szCs w:val="21"/>
        </w:rPr>
      </w:pPr>
      <w:r>
        <w:rPr>
          <w:rFonts w:hint="eastAsia" w:ascii="宋体" w:hAnsi="宋体" w:cs="宋体"/>
          <w:b/>
          <w:sz w:val="21"/>
          <w:szCs w:val="21"/>
          <w:lang w:val="en-US" w:eastAsia="zh-CN"/>
        </w:rPr>
        <w:t>四</w:t>
      </w:r>
      <w:r>
        <w:rPr>
          <w:rFonts w:hint="eastAsia" w:ascii="宋体" w:hAnsi="宋体" w:cs="宋体"/>
          <w:b/>
          <w:sz w:val="21"/>
          <w:szCs w:val="21"/>
        </w:rPr>
        <w:t>、设备安装、调试及操作培训等要求</w:t>
      </w:r>
    </w:p>
    <w:p>
      <w:pPr>
        <w:spacing w:line="360" w:lineRule="auto"/>
        <w:ind w:firstLine="420" w:firstLineChars="200"/>
        <w:rPr>
          <w:rFonts w:ascii="宋体" w:hAnsi="宋体" w:cs="宋体"/>
          <w:color w:val="FF0000"/>
          <w:sz w:val="21"/>
          <w:szCs w:val="21"/>
        </w:rPr>
      </w:pPr>
      <w:r>
        <w:rPr>
          <w:rFonts w:hint="eastAsia" w:ascii="宋体" w:hAnsi="宋体" w:cs="宋体"/>
          <w:color w:val="FF0000"/>
          <w:sz w:val="21"/>
          <w:szCs w:val="21"/>
        </w:rPr>
        <w:t>1.安装、调试、培训。</w:t>
      </w:r>
    </w:p>
    <w:p>
      <w:pPr>
        <w:spacing w:line="360" w:lineRule="auto"/>
        <w:ind w:firstLine="420" w:firstLineChars="200"/>
        <w:rPr>
          <w:rFonts w:ascii="宋体" w:hAnsi="宋体" w:cs="宋体"/>
          <w:color w:val="FF0000"/>
          <w:sz w:val="21"/>
          <w:szCs w:val="21"/>
        </w:rPr>
      </w:pPr>
      <w:r>
        <w:rPr>
          <w:rFonts w:hint="eastAsia" w:ascii="宋体" w:hAnsi="宋体" w:cs="宋体"/>
          <w:color w:val="FF0000"/>
          <w:sz w:val="21"/>
          <w:szCs w:val="21"/>
        </w:rPr>
        <w:t>2.在设备交货前3周，投标人应该通知招标人有关设备安装的环境与安装条件（与要求相适应的场地、电源），以便招标人做好设备安装前的准备工作。</w:t>
      </w:r>
    </w:p>
    <w:p>
      <w:pPr>
        <w:spacing w:line="360" w:lineRule="auto"/>
        <w:ind w:firstLine="420" w:firstLineChars="200"/>
        <w:rPr>
          <w:rFonts w:ascii="宋体" w:hAnsi="宋体" w:cs="宋体"/>
          <w:color w:val="FF0000"/>
          <w:sz w:val="21"/>
          <w:szCs w:val="21"/>
        </w:rPr>
      </w:pPr>
      <w:r>
        <w:rPr>
          <w:rFonts w:hint="eastAsia" w:ascii="宋体" w:hAnsi="宋体" w:cs="宋体"/>
          <w:color w:val="FF0000"/>
          <w:sz w:val="21"/>
          <w:szCs w:val="21"/>
        </w:rPr>
        <w:t>3.货到一周内，投标人免费到招标人现场进行安装调试。</w:t>
      </w:r>
    </w:p>
    <w:p>
      <w:pPr>
        <w:pStyle w:val="7"/>
        <w:spacing w:line="360" w:lineRule="auto"/>
        <w:ind w:firstLine="420" w:firstLineChars="200"/>
        <w:rPr>
          <w:rFonts w:ascii="宋体" w:hAnsi="宋体"/>
          <w:color w:val="FF0000"/>
          <w:sz w:val="21"/>
          <w:szCs w:val="21"/>
        </w:rPr>
      </w:pPr>
      <w:r>
        <w:rPr>
          <w:rFonts w:hint="eastAsia" w:ascii="宋体" w:hAnsi="宋体" w:cs="宋体"/>
          <w:color w:val="FF0000"/>
          <w:sz w:val="21"/>
          <w:szCs w:val="21"/>
        </w:rPr>
        <w:t>4.投标人分三次对对招标人进行培训，设备验收前进行</w:t>
      </w:r>
      <w:r>
        <w:rPr>
          <w:rFonts w:hint="eastAsia" w:ascii="宋体" w:hAnsi="宋体"/>
          <w:color w:val="FF0000"/>
          <w:sz w:val="21"/>
          <w:szCs w:val="21"/>
        </w:rPr>
        <w:t>一次不少于3天的现场操作和维护培训；培训应能使操作技术人员熟练掌握和维护保养相关技术，具有保证设备正常运行和排除设备一般故障的能力。设备验收</w:t>
      </w:r>
      <w:r>
        <w:rPr>
          <w:rFonts w:ascii="宋体" w:hAnsi="宋体"/>
          <w:color w:val="FF0000"/>
          <w:sz w:val="21"/>
          <w:szCs w:val="21"/>
        </w:rPr>
        <w:t>9</w:t>
      </w:r>
      <w:r>
        <w:rPr>
          <w:rFonts w:hint="eastAsia" w:ascii="宋体" w:hAnsi="宋体"/>
          <w:color w:val="FF0000"/>
          <w:sz w:val="21"/>
          <w:szCs w:val="21"/>
        </w:rPr>
        <w:t>个月内，进行一次答疑培训，主要解决设备使用中碰到的技术问题等。</w:t>
      </w:r>
    </w:p>
    <w:p>
      <w:pPr>
        <w:spacing w:line="360" w:lineRule="auto"/>
        <w:rPr>
          <w:rFonts w:ascii="宋体" w:hAnsi="宋体"/>
          <w:b/>
          <w:sz w:val="21"/>
          <w:szCs w:val="21"/>
        </w:rPr>
      </w:pPr>
      <w:r>
        <w:rPr>
          <w:rFonts w:hint="eastAsia" w:ascii="宋体" w:hAnsi="宋体"/>
          <w:b/>
          <w:sz w:val="21"/>
          <w:szCs w:val="21"/>
          <w:lang w:val="en-US" w:eastAsia="zh-CN"/>
        </w:rPr>
        <w:t>五</w:t>
      </w:r>
      <w:r>
        <w:rPr>
          <w:rFonts w:ascii="宋体" w:hAnsi="宋体"/>
          <w:b/>
          <w:sz w:val="21"/>
          <w:szCs w:val="21"/>
        </w:rPr>
        <w:t>、验收标准、</w:t>
      </w:r>
      <w:r>
        <w:rPr>
          <w:rFonts w:hint="eastAsia" w:ascii="宋体" w:hAnsi="宋体"/>
          <w:b/>
          <w:sz w:val="21"/>
          <w:szCs w:val="21"/>
        </w:rPr>
        <w:t>验收内容</w:t>
      </w:r>
    </w:p>
    <w:p>
      <w:pPr>
        <w:spacing w:line="44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开箱验收</w:t>
      </w:r>
      <w:r>
        <w:rPr>
          <w:rFonts w:hint="eastAsia" w:ascii="宋体" w:hAnsi="宋体"/>
          <w:sz w:val="21"/>
          <w:szCs w:val="21"/>
        </w:rPr>
        <w:t>。</w:t>
      </w:r>
    </w:p>
    <w:p>
      <w:pPr>
        <w:spacing w:line="44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开箱清点由双方共同进行，投标人指定开箱工具，共同开箱。</w:t>
      </w:r>
    </w:p>
    <w:p>
      <w:pPr>
        <w:spacing w:line="44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双方核对包装箱内货物与合同签订的一致性，包括设备型号、规格、颜色、电源要求、附件数量和型号等。</w:t>
      </w:r>
    </w:p>
    <w:p>
      <w:pPr>
        <w:spacing w:line="440" w:lineRule="exact"/>
        <w:ind w:firstLine="420" w:firstLineChars="200"/>
        <w:rPr>
          <w:rFonts w:ascii="宋体" w:hAnsi="宋体"/>
          <w:sz w:val="21"/>
          <w:szCs w:val="21"/>
        </w:rPr>
      </w:pPr>
      <w:r>
        <w:rPr>
          <w:rFonts w:hint="eastAsia" w:ascii="宋体" w:hAnsi="宋体"/>
          <w:sz w:val="21"/>
          <w:szCs w:val="21"/>
        </w:rPr>
        <w:t>4.</w:t>
      </w:r>
      <w:r>
        <w:rPr>
          <w:rFonts w:ascii="宋体" w:hAnsi="宋体"/>
          <w:sz w:val="21"/>
          <w:szCs w:val="21"/>
        </w:rPr>
        <w:t>如出现与合同签订内容不符或任何非运输中的损坏，由投标人在3周内进行解决，由此产生的一切费用由投标人承担。</w:t>
      </w:r>
    </w:p>
    <w:p>
      <w:pPr>
        <w:spacing w:line="440" w:lineRule="exact"/>
        <w:ind w:firstLine="420" w:firstLineChars="200"/>
        <w:rPr>
          <w:rFonts w:ascii="宋体" w:hAnsi="宋体"/>
          <w:sz w:val="21"/>
          <w:szCs w:val="21"/>
        </w:rPr>
      </w:pPr>
      <w:r>
        <w:rPr>
          <w:rFonts w:hint="eastAsia" w:ascii="宋体" w:hAnsi="宋体"/>
          <w:sz w:val="21"/>
          <w:szCs w:val="21"/>
        </w:rPr>
        <w:t>5.</w:t>
      </w:r>
      <w:r>
        <w:rPr>
          <w:rFonts w:ascii="宋体" w:hAnsi="宋体"/>
          <w:sz w:val="21"/>
          <w:szCs w:val="21"/>
        </w:rPr>
        <w:t>验收标准：由招标人按照合同中签订的设备型号、规格、技术性能指标、附件等确定验收项目，投标人负责协助验收工作。</w:t>
      </w:r>
    </w:p>
    <w:p>
      <w:pPr>
        <w:spacing w:line="440" w:lineRule="exact"/>
        <w:ind w:firstLine="420" w:firstLineChars="200"/>
        <w:rPr>
          <w:rFonts w:ascii="宋体" w:hAnsi="宋体"/>
          <w:sz w:val="21"/>
          <w:szCs w:val="21"/>
        </w:rPr>
      </w:pPr>
      <w:r>
        <w:rPr>
          <w:rFonts w:hint="eastAsia" w:ascii="宋体" w:hAnsi="宋体"/>
          <w:sz w:val="21"/>
          <w:szCs w:val="21"/>
        </w:rPr>
        <w:t>6.</w:t>
      </w:r>
      <w:r>
        <w:rPr>
          <w:rFonts w:ascii="宋体" w:hAnsi="宋体"/>
          <w:sz w:val="21"/>
          <w:szCs w:val="21"/>
        </w:rPr>
        <w:t>验收内容：</w:t>
      </w:r>
    </w:p>
    <w:p>
      <w:pPr>
        <w:spacing w:line="440" w:lineRule="exact"/>
        <w:ind w:firstLine="420" w:firstLineChars="200"/>
        <w:rPr>
          <w:rFonts w:ascii="宋体" w:hAnsi="宋体"/>
          <w:sz w:val="21"/>
          <w:szCs w:val="21"/>
        </w:rPr>
      </w:pPr>
      <w:r>
        <w:rPr>
          <w:rFonts w:ascii="宋体" w:hAnsi="宋体"/>
          <w:sz w:val="21"/>
          <w:szCs w:val="21"/>
        </w:rPr>
        <w:t>6.1.验收应在招标人、投标人双方授权代表在场的情况下，按本技术要求配置以及技术指标逐项进行验收。</w:t>
      </w:r>
    </w:p>
    <w:p>
      <w:pPr>
        <w:spacing w:line="440" w:lineRule="exact"/>
        <w:ind w:firstLine="420" w:firstLineChars="200"/>
        <w:rPr>
          <w:rFonts w:ascii="宋体" w:hAnsi="宋体"/>
          <w:sz w:val="21"/>
          <w:szCs w:val="21"/>
        </w:rPr>
      </w:pPr>
      <w:r>
        <w:rPr>
          <w:rFonts w:ascii="宋体" w:hAnsi="宋体"/>
          <w:sz w:val="21"/>
          <w:szCs w:val="21"/>
        </w:rPr>
        <w:t>6.2.设备到</w:t>
      </w:r>
      <w:r>
        <w:rPr>
          <w:rFonts w:hint="eastAsia" w:ascii="宋体" w:hAnsi="宋体"/>
          <w:sz w:val="21"/>
          <w:szCs w:val="21"/>
          <w:lang w:val="en-US" w:eastAsia="zh-CN"/>
        </w:rPr>
        <w:t>校</w:t>
      </w:r>
      <w:r>
        <w:rPr>
          <w:rFonts w:ascii="宋体" w:hAnsi="宋体"/>
          <w:sz w:val="21"/>
          <w:szCs w:val="21"/>
        </w:rPr>
        <w:t>后，双方根据要求对到</w:t>
      </w:r>
      <w:r>
        <w:rPr>
          <w:rFonts w:hint="eastAsia" w:ascii="宋体" w:hAnsi="宋体"/>
          <w:sz w:val="21"/>
          <w:szCs w:val="21"/>
          <w:lang w:val="en-US" w:eastAsia="zh-CN"/>
        </w:rPr>
        <w:t>校</w:t>
      </w:r>
      <w:r>
        <w:rPr>
          <w:rFonts w:ascii="宋体" w:hAnsi="宋体"/>
          <w:sz w:val="21"/>
          <w:szCs w:val="21"/>
        </w:rPr>
        <w:t>的设备清单以及包装箱数量进行清点核对。投标人提供合同设备原产地证书，并保证设备全新未被使用；设备完好、无破损。</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b/>
          <w:sz w:val="21"/>
          <w:szCs w:val="21"/>
        </w:rPr>
      </w:pPr>
      <w:r>
        <w:rPr>
          <w:rFonts w:hint="eastAsia" w:ascii="宋体" w:hAnsi="宋体" w:eastAsia="宋体" w:cs="宋体"/>
          <w:color w:val="FF0000"/>
          <w:sz w:val="21"/>
          <w:szCs w:val="21"/>
          <w:highlight w:val="yellow"/>
        </w:rPr>
        <w:t>6.3.验收时，投标人须提供设备的相关资料：开箱单（</w:t>
      </w:r>
      <w:r>
        <w:rPr>
          <w:rFonts w:hint="eastAsia" w:ascii="宋体" w:hAnsi="宋体"/>
          <w:color w:val="FF0000"/>
          <w:sz w:val="21"/>
          <w:szCs w:val="21"/>
          <w:highlight w:val="yellow"/>
        </w:rPr>
        <w:t>记录）、合格证、说明书、U盘、配套光盘、配套图纸、随机工具清单、零部件明细表、技术资料等。</w:t>
      </w:r>
    </w:p>
    <w:p>
      <w:pPr>
        <w:spacing w:line="360" w:lineRule="auto"/>
        <w:rPr>
          <w:rFonts w:ascii="宋体" w:hAnsi="宋体"/>
          <w:b/>
          <w:sz w:val="21"/>
          <w:szCs w:val="21"/>
        </w:rPr>
      </w:pPr>
      <w:r>
        <w:rPr>
          <w:rFonts w:hint="eastAsia" w:ascii="宋体" w:hAnsi="宋体"/>
          <w:b/>
          <w:sz w:val="21"/>
          <w:szCs w:val="21"/>
          <w:lang w:val="en-US" w:eastAsia="zh-CN"/>
        </w:rPr>
        <w:t>六</w:t>
      </w:r>
      <w:r>
        <w:rPr>
          <w:rFonts w:ascii="宋体" w:hAnsi="宋体"/>
          <w:b/>
          <w:sz w:val="21"/>
          <w:szCs w:val="21"/>
        </w:rPr>
        <w:t>、包装运输</w:t>
      </w:r>
    </w:p>
    <w:p>
      <w:pPr>
        <w:spacing w:line="360" w:lineRule="auto"/>
        <w:ind w:firstLine="420" w:firstLineChars="200"/>
        <w:rPr>
          <w:rFonts w:ascii="宋体" w:hAnsi="宋体"/>
          <w:sz w:val="21"/>
          <w:szCs w:val="21"/>
        </w:rPr>
      </w:pPr>
      <w:r>
        <w:rPr>
          <w:rFonts w:ascii="宋体" w:hAnsi="宋体"/>
          <w:sz w:val="21"/>
          <w:szCs w:val="21"/>
        </w:rPr>
        <w:t>1.应用全新坚固的木箱包装，以适合整体运输和吊装。</w:t>
      </w:r>
    </w:p>
    <w:p>
      <w:pPr>
        <w:spacing w:line="360" w:lineRule="auto"/>
        <w:ind w:firstLine="420" w:firstLineChars="200"/>
        <w:rPr>
          <w:rFonts w:ascii="宋体" w:hAnsi="宋体"/>
          <w:sz w:val="21"/>
          <w:szCs w:val="21"/>
        </w:rPr>
      </w:pPr>
      <w:r>
        <w:rPr>
          <w:rFonts w:ascii="宋体" w:hAnsi="宋体"/>
          <w:sz w:val="21"/>
          <w:szCs w:val="21"/>
        </w:rPr>
        <w:t>2.运输木箱应符合陆路运输尺寸标准，设备在包装箱内妥善紧固，确保运输途中及装卸车时不致损坏。</w:t>
      </w:r>
    </w:p>
    <w:p>
      <w:pPr>
        <w:spacing w:line="360" w:lineRule="auto"/>
        <w:ind w:firstLine="420" w:firstLineChars="200"/>
        <w:rPr>
          <w:rFonts w:ascii="宋体" w:hAnsi="宋体"/>
          <w:sz w:val="21"/>
          <w:szCs w:val="21"/>
        </w:rPr>
      </w:pPr>
      <w:r>
        <w:rPr>
          <w:rFonts w:ascii="宋体" w:hAnsi="宋体"/>
          <w:sz w:val="21"/>
          <w:szCs w:val="21"/>
        </w:rPr>
        <w:t>3.包装箱应标明尺寸、重量、重心及起吊位置等。</w:t>
      </w:r>
    </w:p>
    <w:p>
      <w:pPr>
        <w:spacing w:line="360" w:lineRule="auto"/>
        <w:ind w:firstLine="420" w:firstLineChars="200"/>
        <w:rPr>
          <w:rFonts w:ascii="宋体" w:hAnsi="宋体"/>
          <w:sz w:val="21"/>
          <w:szCs w:val="21"/>
        </w:rPr>
      </w:pPr>
      <w:r>
        <w:rPr>
          <w:rFonts w:ascii="宋体" w:hAnsi="宋体"/>
          <w:sz w:val="21"/>
          <w:szCs w:val="21"/>
        </w:rPr>
        <w:t>4.卖方负责将设备运抵买方安装现场，费用计入投标总价。</w:t>
      </w:r>
    </w:p>
    <w:p>
      <w:pPr>
        <w:spacing w:line="360" w:lineRule="auto"/>
        <w:rPr>
          <w:b/>
          <w:color w:val="000000"/>
          <w:sz w:val="21"/>
          <w:szCs w:val="21"/>
        </w:rPr>
      </w:pPr>
      <w:r>
        <w:rPr>
          <w:rFonts w:hint="eastAsia"/>
          <w:b/>
          <w:color w:val="000000"/>
          <w:sz w:val="21"/>
          <w:szCs w:val="21"/>
          <w:lang w:val="en-US" w:eastAsia="zh-CN"/>
        </w:rPr>
        <w:t>七</w:t>
      </w:r>
      <w:r>
        <w:rPr>
          <w:b/>
          <w:color w:val="000000"/>
          <w:sz w:val="21"/>
          <w:szCs w:val="21"/>
        </w:rPr>
        <w:t>、履约支付条款</w:t>
      </w:r>
    </w:p>
    <w:p>
      <w:pPr>
        <w:spacing w:line="440" w:lineRule="exact"/>
        <w:ind w:firstLine="420" w:firstLineChars="200"/>
        <w:rPr>
          <w:color w:val="000000" w:themeColor="text1"/>
          <w:sz w:val="21"/>
          <w:szCs w:val="21"/>
          <w:highlight w:val="yellow"/>
          <w14:textFill>
            <w14:solidFill>
              <w14:schemeClr w14:val="tx1"/>
            </w14:solidFill>
          </w14:textFill>
        </w:rPr>
      </w:pPr>
      <w:r>
        <w:rPr>
          <w:color w:val="000000"/>
          <w:sz w:val="21"/>
          <w:szCs w:val="21"/>
        </w:rPr>
        <w:t>▲</w:t>
      </w:r>
      <w:r>
        <w:rPr>
          <w:rFonts w:hint="eastAsia"/>
          <w:b/>
          <w:bCs/>
          <w:color w:val="000000"/>
          <w:sz w:val="21"/>
          <w:szCs w:val="21"/>
        </w:rPr>
        <w:t>合同签订后90天内完成供货安装，质保期2年，自项目验收合格之日起计算。</w:t>
      </w:r>
    </w:p>
    <w:p>
      <w:pPr>
        <w:widowControl/>
        <w:spacing w:line="380" w:lineRule="exact"/>
        <w:ind w:firstLine="422" w:firstLineChars="200"/>
        <w:jc w:val="left"/>
        <w:rPr>
          <w:rFonts w:ascii="宋体" w:hAnsi="宋体"/>
          <w:b/>
          <w:bCs/>
          <w:sz w:val="21"/>
          <w:szCs w:val="21"/>
        </w:rPr>
      </w:pPr>
      <w:r>
        <w:rPr>
          <w:rFonts w:hint="eastAsia" w:ascii="宋体" w:hAnsi="宋体"/>
          <w:b/>
          <w:bCs/>
          <w:sz w:val="21"/>
          <w:szCs w:val="21"/>
        </w:rPr>
        <w:t>注：</w:t>
      </w:r>
      <w:r>
        <w:rPr>
          <w:rFonts w:hint="eastAsia" w:ascii="宋体" w:hAnsi="宋体"/>
          <w:b/>
          <w:sz w:val="21"/>
          <w:szCs w:val="21"/>
        </w:rPr>
        <w:t>1.</w:t>
      </w:r>
      <w:r>
        <w:rPr>
          <w:rFonts w:hint="eastAsia" w:ascii="宋体" w:hAnsi="宋体"/>
          <w:b/>
          <w:color w:val="FF0000"/>
          <w:sz w:val="21"/>
          <w:szCs w:val="21"/>
        </w:rPr>
        <w:t>核心产品</w:t>
      </w:r>
      <w:r>
        <w:rPr>
          <w:rFonts w:hint="eastAsia" w:ascii="宋体" w:hAnsi="宋体"/>
          <w:b/>
          <w:color w:val="FF0000"/>
          <w:kern w:val="0"/>
          <w:sz w:val="21"/>
          <w:szCs w:val="21"/>
        </w:rPr>
        <w:t>GIS故障模拟装置</w:t>
      </w:r>
      <w:r>
        <w:rPr>
          <w:rFonts w:hint="eastAsia" w:ascii="宋体" w:hAnsi="宋体"/>
          <w:b/>
          <w:kern w:val="0"/>
          <w:sz w:val="21"/>
          <w:szCs w:val="21"/>
        </w:rPr>
        <w:t>。</w:t>
      </w:r>
    </w:p>
    <w:p>
      <w:pPr>
        <w:spacing w:line="440" w:lineRule="exact"/>
        <w:ind w:firstLine="420" w:firstLineChars="200"/>
        <w:rPr>
          <w:b/>
          <w:bCs/>
          <w:color w:val="000000"/>
          <w:sz w:val="21"/>
          <w:szCs w:val="21"/>
        </w:rPr>
      </w:pPr>
      <w:r>
        <w:rPr>
          <w:color w:val="000000"/>
          <w:sz w:val="21"/>
          <w:szCs w:val="21"/>
        </w:rPr>
        <w:t>▲</w:t>
      </w:r>
      <w:r>
        <w:rPr>
          <w:b/>
          <w:color w:val="000000"/>
          <w:kern w:val="0"/>
          <w:sz w:val="21"/>
          <w:szCs w:val="21"/>
        </w:rPr>
        <w:t>2.</w:t>
      </w:r>
      <w:r>
        <w:rPr>
          <w:b/>
          <w:color w:val="000000"/>
          <w:sz w:val="21"/>
          <w:szCs w:val="21"/>
        </w:rPr>
        <w:t>本项目如需委托第三方进行进口代理，所产生的相关费用由投标方全额承担</w:t>
      </w:r>
      <w:r>
        <w:rPr>
          <w:rFonts w:hint="eastAsia"/>
          <w:b/>
          <w:color w:val="000000"/>
          <w:sz w:val="21"/>
          <w:szCs w:val="21"/>
        </w:rPr>
        <w:t>。</w:t>
      </w:r>
    </w:p>
    <w:p>
      <w:pPr>
        <w:spacing w:line="440" w:lineRule="exact"/>
        <w:ind w:firstLine="422" w:firstLineChars="200"/>
        <w:rPr>
          <w:b/>
          <w:color w:val="000000"/>
          <w:kern w:val="0"/>
          <w:sz w:val="21"/>
          <w:szCs w:val="21"/>
        </w:rPr>
      </w:pPr>
      <w:r>
        <w:rPr>
          <w:b/>
          <w:color w:val="000000"/>
          <w:kern w:val="0"/>
          <w:sz w:val="21"/>
          <w:szCs w:val="21"/>
        </w:rPr>
        <w:t>3.本项目为交钥匙工程，所有运输、包装、搬运、安装、调试、培训等相关费用由中标方承担，设备安装到位后如发现有其它硬件或软件缺失，造成设备无法正常运行及功能不全，由中标方免费配齐。</w:t>
      </w:r>
    </w:p>
    <w:p>
      <w:pPr>
        <w:pStyle w:val="2"/>
        <w:rPr>
          <w:sz w:val="21"/>
          <w:szCs w:val="21"/>
        </w:rPr>
      </w:pPr>
      <w:r>
        <w:rPr>
          <w:color w:val="000000"/>
          <w:kern w:val="0"/>
          <w:sz w:val="21"/>
          <w:szCs w:val="21"/>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80" w:lineRule="exact"/>
        <w:ind w:firstLine="482" w:firstLineChars="200"/>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局放实验室建设项目采购合同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7"/>
        <w:spacing w:before="0" w:beforeAutospacing="0" w:after="0" w:afterAutospacing="0" w:line="360" w:lineRule="auto"/>
        <w:ind w:firstLine="480" w:firstLineChars="200"/>
        <w:rPr>
          <w:color w:val="000000"/>
          <w:kern w:val="2"/>
        </w:rPr>
      </w:pPr>
      <w:r>
        <w:rPr>
          <w:color w:val="000000"/>
          <w:kern w:val="2"/>
        </w:rPr>
        <w:t>1.依据《中华人民共和国</w:t>
      </w:r>
      <w:r>
        <w:rPr>
          <w:rFonts w:hint="eastAsia"/>
          <w:color w:val="000000"/>
          <w:kern w:val="2"/>
          <w:lang w:eastAsia="zh-CN"/>
        </w:rPr>
        <w:t>民法典</w:t>
      </w:r>
      <w:r>
        <w:rPr>
          <w:color w:val="000000"/>
          <w:kern w:val="2"/>
        </w:rPr>
        <w:t>》的规定，现就甲方向乙方购买</w:t>
      </w:r>
      <w:r>
        <w:rPr>
          <w:rFonts w:hint="eastAsia"/>
          <w:b/>
          <w:bCs/>
          <w:color w:val="000000"/>
          <w:kern w:val="2"/>
        </w:rPr>
        <w:t>局放实验室建设项目</w:t>
      </w:r>
      <w:r>
        <w:rPr>
          <w:rFonts w:hint="eastAsia"/>
          <w:b/>
          <w:bCs/>
          <w:color w:val="000000"/>
          <w:kern w:val="2"/>
          <w:lang w:eastAsia="zh-CN"/>
        </w:rPr>
        <w:t>设备</w:t>
      </w:r>
      <w:r>
        <w:rPr>
          <w:rFonts w:hint="eastAsia"/>
          <w:color w:val="000000"/>
          <w:kern w:val="2"/>
        </w:rPr>
        <w:t>一批</w:t>
      </w:r>
      <w:r>
        <w:rPr>
          <w:color w:val="000000"/>
          <w:kern w:val="2"/>
        </w:rPr>
        <w:t>，经双方协商一致</w:t>
      </w:r>
      <w:r>
        <w:rPr>
          <w:rFonts w:hint="eastAsia"/>
          <w:color w:val="000000"/>
          <w:kern w:val="2"/>
          <w:lang w:eastAsia="zh-CN"/>
        </w:rPr>
        <w:t>，</w:t>
      </w:r>
      <w:r>
        <w:rPr>
          <w:color w:val="000000"/>
          <w:kern w:val="2"/>
        </w:rPr>
        <w:t>本着平等自愿的原则签订本合同。</w:t>
      </w:r>
    </w:p>
    <w:p>
      <w:pPr>
        <w:pStyle w:val="17"/>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7"/>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9"/>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11"/>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11"/>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11"/>
              <w:snapToGrid w:val="0"/>
              <w:spacing w:line="360" w:lineRule="auto"/>
              <w:rPr>
                <w:rFonts w:hAnsi="宋体"/>
                <w:color w:val="000000"/>
                <w:sz w:val="24"/>
                <w:szCs w:val="24"/>
              </w:rPr>
            </w:pPr>
            <w:r>
              <w:rPr>
                <w:rFonts w:hint="eastAsia" w:hAnsi="宋体"/>
                <w:color w:val="000000"/>
                <w:sz w:val="24"/>
                <w:szCs w:val="24"/>
              </w:rPr>
              <w:t>生产</w:t>
            </w:r>
          </w:p>
          <w:p>
            <w:pPr>
              <w:pStyle w:val="11"/>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11"/>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11"/>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11"/>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11"/>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5"/>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11"/>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11"/>
              <w:snapToGrid w:val="0"/>
              <w:spacing w:line="360" w:lineRule="auto"/>
              <w:ind w:firstLine="494"/>
              <w:jc w:val="center"/>
              <w:rPr>
                <w:rFonts w:hAnsi="宋体"/>
                <w:color w:val="000000"/>
                <w:sz w:val="24"/>
                <w:szCs w:val="24"/>
              </w:rPr>
            </w:pPr>
          </w:p>
        </w:tc>
        <w:tc>
          <w:tcPr>
            <w:tcW w:w="2186" w:type="dxa"/>
            <w:gridSpan w:val="3"/>
          </w:tcPr>
          <w:p>
            <w:pPr>
              <w:pStyle w:val="11"/>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11"/>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11"/>
        <w:snapToGrid w:val="0"/>
        <w:spacing w:line="360" w:lineRule="auto"/>
        <w:rPr>
          <w:rFonts w:hAnsi="宋体"/>
          <w:color w:val="000000"/>
          <w:sz w:val="24"/>
        </w:rPr>
      </w:pPr>
      <w:r>
        <w:rPr>
          <w:rFonts w:hint="eastAsia" w:hAnsi="宋体"/>
          <w:color w:val="000000"/>
          <w:sz w:val="24"/>
        </w:rPr>
        <w:t>注：（1）商品型号、数量、配置具体要求及使用单位地址等详见附件清单；</w:t>
      </w:r>
    </w:p>
    <w:p>
      <w:pPr>
        <w:spacing w:line="360" w:lineRule="auto"/>
        <w:ind w:firstLine="384" w:firstLineChars="160"/>
        <w:rPr>
          <w:rFonts w:ascii="宋体" w:hAnsi="宋体"/>
          <w:color w:val="000000"/>
          <w:sz w:val="24"/>
        </w:rPr>
      </w:pPr>
      <w:r>
        <w:rPr>
          <w:rFonts w:hint="eastAsia" w:ascii="宋体" w:hAnsi="宋体"/>
          <w:color w:val="000000"/>
          <w:sz w:val="24"/>
        </w:rPr>
        <w:t>（2）以上合同总价包括运费及安装调试费等。</w:t>
      </w:r>
    </w:p>
    <w:p>
      <w:pPr>
        <w:pStyle w:val="17"/>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7"/>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7"/>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7"/>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2.乙方通知送达地址：</w:t>
      </w:r>
    </w:p>
    <w:p>
      <w:pPr>
        <w:pStyle w:val="17"/>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7"/>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11"/>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11"/>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11"/>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w:t>
      </w:r>
      <w:r>
        <w:rPr>
          <w:rFonts w:hAnsi="宋体"/>
          <w:b w:val="0"/>
          <w:bCs w:val="0"/>
          <w:color w:val="auto"/>
          <w:sz w:val="24"/>
          <w:szCs w:val="24"/>
        </w:rPr>
        <w:t>之后</w:t>
      </w:r>
      <w:r>
        <w:rPr>
          <w:rFonts w:hint="eastAsia" w:hAnsi="宋体"/>
          <w:b w:val="0"/>
          <w:bCs w:val="0"/>
          <w:color w:val="auto"/>
          <w:sz w:val="24"/>
          <w:szCs w:val="24"/>
        </w:rPr>
        <w:t>24</w:t>
      </w:r>
      <w:r>
        <w:rPr>
          <w:rFonts w:hAnsi="宋体"/>
          <w:b w:val="0"/>
          <w:bCs w:val="0"/>
          <w:color w:val="auto"/>
          <w:sz w:val="24"/>
          <w:szCs w:val="24"/>
        </w:rPr>
        <w:t>个月。</w:t>
      </w:r>
      <w:r>
        <w:rPr>
          <w:rFonts w:hAnsi="宋体"/>
          <w:color w:val="000000"/>
          <w:sz w:val="24"/>
          <w:szCs w:val="24"/>
        </w:rPr>
        <w:t>如因甲方原因导致不能及时安装的，产品的质保期自到货之日起开始计算。质保期内乙方提供免费保修、技术支持和售后服务。</w:t>
      </w:r>
    </w:p>
    <w:p>
      <w:pPr>
        <w:pStyle w:val="11"/>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7"/>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11"/>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11"/>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11"/>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1"/>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11"/>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7"/>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9"/>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FF0000"/>
          <w:kern w:val="0"/>
          <w:sz w:val="24"/>
        </w:rPr>
        <w:t>90</w:t>
      </w:r>
      <w:r>
        <w:rPr>
          <w:rFonts w:ascii="宋体" w:hAnsi="宋体"/>
          <w:b/>
          <w:bCs/>
          <w:color w:val="FF0000"/>
          <w:kern w:val="0"/>
          <w:sz w:val="24"/>
        </w:rPr>
        <w:t>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9"/>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2.</w:t>
      </w:r>
      <w:r>
        <w:rPr>
          <w:rFonts w:hint="eastAsia" w:ascii="宋体" w:hAnsi="宋体"/>
          <w:color w:val="FF0000"/>
          <w:sz w:val="24"/>
          <w:highlight w:val="yellow"/>
          <w:lang w:val="zh-CN"/>
        </w:rPr>
        <w:t>由乙方提供有效的增值税专用发票，进口仪器设备或者经甲方确认同意的其他国产</w:t>
      </w:r>
      <w:r>
        <w:rPr>
          <w:rFonts w:hint="eastAsia" w:ascii="宋体" w:hAnsi="宋体"/>
          <w:color w:val="FF0000"/>
          <w:sz w:val="24"/>
          <w:highlight w:val="yellow"/>
        </w:rPr>
        <w:t>仪器</w:t>
      </w:r>
      <w:r>
        <w:rPr>
          <w:rFonts w:hint="eastAsia" w:ascii="宋体" w:hAnsi="宋体"/>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p>
    <w:p>
      <w:pPr>
        <w:pStyle w:val="17"/>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11"/>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分之二的滞纳金；乙方逾期30日不能交货的，甲方没有权解除合同。</w:t>
      </w:r>
    </w:p>
    <w:p>
      <w:pPr>
        <w:pStyle w:val="11"/>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，应承担合同付款责任。</w:t>
      </w:r>
    </w:p>
    <w:p>
      <w:pPr>
        <w:pStyle w:val="11"/>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11"/>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11"/>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11"/>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11"/>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11"/>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25"/>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1"/>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7"/>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widowControl/>
        <w:jc w:val="left"/>
        <w:rPr>
          <w:rFonts w:ascii="宋体" w:hAnsi="宋体"/>
          <w:color w:val="000000"/>
          <w:sz w:val="32"/>
        </w:rPr>
      </w:pPr>
      <w:r>
        <w:rPr>
          <w:rFonts w:ascii="宋体" w:hAnsi="宋体"/>
          <w:color w:val="000000"/>
          <w:sz w:val="32"/>
        </w:rPr>
        <w:br w:type="page"/>
      </w: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9" w:name="_Hlk41297247"/>
      <w:r>
        <w:rPr>
          <w:color w:val="000000"/>
          <w:sz w:val="24"/>
        </w:rPr>
        <w:t>，投标人应派代表参加询标</w:t>
      </w:r>
      <w:bookmarkEnd w:id="9"/>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26"/>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11"/>
        <w:snapToGrid w:val="0"/>
        <w:spacing w:line="360" w:lineRule="auto"/>
        <w:ind w:firstLine="480"/>
        <w:rPr>
          <w:rFonts w:hAnsi="宋体"/>
          <w:color w:val="000000"/>
          <w:sz w:val="24"/>
        </w:rPr>
      </w:pPr>
      <w:r>
        <w:rPr>
          <w:rFonts w:hint="eastAsia" w:hAnsi="宋体"/>
          <w:color w:val="000000"/>
          <w:sz w:val="24"/>
        </w:rPr>
        <w:t>2.客观公正的对待所有投标人，对所有投标评价，均采用相同的程序和标准。</w:t>
      </w:r>
    </w:p>
    <w:p>
      <w:pPr>
        <w:pStyle w:val="11"/>
        <w:snapToGrid w:val="0"/>
        <w:spacing w:line="360" w:lineRule="auto"/>
        <w:ind w:firstLine="480"/>
        <w:rPr>
          <w:rFonts w:hAnsi="宋体"/>
          <w:color w:val="000000"/>
          <w:sz w:val="24"/>
        </w:rPr>
      </w:pPr>
      <w:r>
        <w:rPr>
          <w:rFonts w:hint="eastAsia" w:hAnsi="宋体"/>
          <w:color w:val="000000"/>
          <w:sz w:val="24"/>
        </w:rPr>
        <w:t>3.在开标、投标期间，投标人不得向评标委员会成员询问评标情况，不得进行旨在影响评标结果的活动。否则将废除其投标。</w:t>
      </w:r>
    </w:p>
    <w:p>
      <w:pPr>
        <w:pStyle w:val="11"/>
        <w:snapToGrid w:val="0"/>
        <w:spacing w:line="360" w:lineRule="auto"/>
        <w:ind w:firstLine="480"/>
        <w:rPr>
          <w:rFonts w:hAnsi="宋体"/>
          <w:color w:val="000000"/>
          <w:sz w:val="24"/>
        </w:rPr>
      </w:pPr>
      <w:r>
        <w:rPr>
          <w:rFonts w:hint="eastAsia" w:hAnsi="宋体"/>
          <w:color w:val="000000"/>
          <w:sz w:val="24"/>
        </w:rPr>
        <w:t>4.在评标过程中，评标成员不得与投标人私下交换意见。在招标工作结束后，凡与评标情况有接触的任何人不得将评标情况扩散出评标成员之外。</w:t>
      </w:r>
    </w:p>
    <w:p>
      <w:pPr>
        <w:pStyle w:val="11"/>
        <w:snapToGrid w:val="0"/>
        <w:spacing w:line="360" w:lineRule="auto"/>
        <w:ind w:firstLine="482"/>
        <w:rPr>
          <w:rFonts w:hAnsi="宋体"/>
          <w:color w:val="000000"/>
          <w:sz w:val="24"/>
        </w:rPr>
      </w:pPr>
      <w:r>
        <w:rPr>
          <w:rFonts w:hint="eastAsia" w:hAnsi="宋体"/>
          <w:color w:val="000000"/>
          <w:sz w:val="24"/>
        </w:rPr>
        <w:t>5.评标委员会不向落标方解释落标原因，不退还投标文件。</w:t>
      </w:r>
    </w:p>
    <w:p>
      <w:pPr>
        <w:pStyle w:val="11"/>
        <w:snapToGrid w:val="0"/>
        <w:spacing w:line="360" w:lineRule="auto"/>
        <w:ind w:firstLine="482"/>
        <w:rPr>
          <w:rFonts w:hAnsi="宋体"/>
          <w:color w:val="000000"/>
          <w:sz w:val="24"/>
        </w:rPr>
      </w:pPr>
      <w:r>
        <w:rPr>
          <w:rFonts w:hint="eastAsia" w:hAnsi="宋体"/>
          <w:color w:val="000000"/>
          <w:sz w:val="24"/>
        </w:rPr>
        <w:t>6.评标结束后，经公示一个工作日无异议，由采购方签发《中标通知书》。</w:t>
      </w:r>
    </w:p>
    <w:p>
      <w:pPr>
        <w:pStyle w:val="11"/>
        <w:snapToGrid w:val="0"/>
        <w:spacing w:line="360" w:lineRule="auto"/>
        <w:ind w:firstLine="482"/>
        <w:rPr>
          <w:rFonts w:hAnsi="宋体"/>
          <w:color w:val="000000"/>
          <w:sz w:val="24"/>
        </w:rPr>
      </w:pPr>
      <w:r>
        <w:rPr>
          <w:rFonts w:hint="eastAsia" w:hAnsi="宋体"/>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pPr>
      <w:r>
        <w:rPr>
          <w:rFonts w:hint="eastAsia" w:ascii="宋体" w:hAnsi="宋体"/>
          <w:b/>
          <w:color w:val="000000"/>
          <w:sz w:val="24"/>
        </w:rPr>
        <w:t xml:space="preserve">   三、评定内容及评标标准</w:t>
      </w:r>
    </w:p>
    <w:tbl>
      <w:tblPr>
        <w:tblStyle w:val="19"/>
        <w:tblpPr w:leftFromText="180" w:rightFromText="180" w:vertAnchor="text" w:horzAnchor="page" w:tblpX="1500" w:tblpY="510"/>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79"/>
        <w:gridCol w:w="624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widowControl/>
              <w:spacing w:line="360" w:lineRule="exact"/>
              <w:jc w:val="center"/>
              <w:rPr>
                <w:rFonts w:ascii="宋体" w:hAnsi="宋体" w:cs="仿宋_GB2312"/>
                <w:szCs w:val="21"/>
              </w:rPr>
            </w:pPr>
            <w:r>
              <w:rPr>
                <w:rFonts w:hint="eastAsia" w:ascii="宋体" w:hAnsi="宋体" w:cs="仿宋_GB2312"/>
                <w:szCs w:val="21"/>
              </w:rPr>
              <w:t>类  别</w:t>
            </w: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项  目</w:t>
            </w:r>
          </w:p>
        </w:tc>
        <w:tc>
          <w:tcPr>
            <w:tcW w:w="6245" w:type="dxa"/>
            <w:vAlign w:val="center"/>
          </w:tcPr>
          <w:p>
            <w:pPr>
              <w:widowControl/>
              <w:spacing w:line="360" w:lineRule="exact"/>
              <w:jc w:val="center"/>
              <w:rPr>
                <w:rFonts w:ascii="宋体" w:hAnsi="宋体" w:cs="仿宋_GB2312"/>
                <w:szCs w:val="21"/>
              </w:rPr>
            </w:pPr>
            <w:r>
              <w:rPr>
                <w:rFonts w:hint="eastAsia" w:ascii="宋体" w:hAnsi="宋体"/>
                <w:szCs w:val="21"/>
              </w:rPr>
              <w:t>具体描述评分细则及标准</w:t>
            </w:r>
          </w:p>
        </w:tc>
        <w:tc>
          <w:tcPr>
            <w:tcW w:w="863" w:type="dxa"/>
            <w:vAlign w:val="center"/>
          </w:tcPr>
          <w:p>
            <w:pPr>
              <w:widowControl/>
              <w:spacing w:line="360" w:lineRule="exact"/>
              <w:rPr>
                <w:rFonts w:ascii="宋体" w:hAnsi="宋体" w:cs="仿宋_GB2312"/>
                <w:szCs w:val="21"/>
              </w:rPr>
            </w:pPr>
            <w:r>
              <w:rPr>
                <w:rFonts w:hint="eastAsia" w:ascii="宋体" w:hAnsi="宋体" w:cs="仿宋_GB2312"/>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widowControl/>
              <w:spacing w:line="360" w:lineRule="exact"/>
              <w:jc w:val="center"/>
              <w:rPr>
                <w:rFonts w:ascii="宋体" w:hAnsi="宋体" w:cs="仿宋_GB2312"/>
                <w:szCs w:val="21"/>
              </w:rPr>
            </w:pPr>
            <w:r>
              <w:rPr>
                <w:rFonts w:hint="eastAsia" w:ascii="宋体" w:hAnsi="宋体" w:cs="仿宋_GB2312"/>
                <w:szCs w:val="21"/>
              </w:rPr>
              <w:t>报价</w:t>
            </w:r>
          </w:p>
          <w:p>
            <w:pPr>
              <w:widowControl/>
              <w:spacing w:line="360" w:lineRule="exact"/>
              <w:jc w:val="center"/>
              <w:rPr>
                <w:rFonts w:ascii="宋体" w:hAnsi="宋体" w:cs="仿宋_GB2312"/>
                <w:szCs w:val="21"/>
              </w:rPr>
            </w:pPr>
            <w:r>
              <w:rPr>
                <w:rFonts w:hint="eastAsia" w:ascii="宋体" w:hAnsi="宋体" w:cs="仿宋_GB2312"/>
                <w:szCs w:val="21"/>
              </w:rPr>
              <w:t>得分</w:t>
            </w:r>
          </w:p>
          <w:p>
            <w:pPr>
              <w:widowControl/>
              <w:spacing w:line="360" w:lineRule="exact"/>
              <w:jc w:val="center"/>
              <w:rPr>
                <w:rFonts w:ascii="宋体" w:hAnsi="宋体" w:cs="仿宋_GB2312"/>
                <w:szCs w:val="21"/>
              </w:rPr>
            </w:pPr>
            <w:r>
              <w:rPr>
                <w:rFonts w:hint="eastAsia" w:ascii="宋体" w:hAnsi="宋体" w:cs="仿宋_GB2312"/>
                <w:szCs w:val="21"/>
              </w:rPr>
              <w:t>30分</w:t>
            </w: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报  价</w:t>
            </w:r>
          </w:p>
        </w:tc>
        <w:tc>
          <w:tcPr>
            <w:tcW w:w="6245" w:type="dxa"/>
            <w:vAlign w:val="center"/>
          </w:tcPr>
          <w:p>
            <w:pPr>
              <w:spacing w:line="360" w:lineRule="exact"/>
              <w:jc w:val="left"/>
              <w:rPr>
                <w:rFonts w:hint="eastAsia" w:eastAsia="宋体"/>
                <w:szCs w:val="21"/>
                <w:lang w:eastAsia="zh-CN"/>
              </w:rPr>
            </w:pPr>
            <w:r>
              <w:rPr>
                <w:rFonts w:hint="eastAsia" w:ascii="宋体" w:hAnsi="宋体"/>
                <w:szCs w:val="21"/>
              </w:rPr>
              <w:t>本次采购项目预算：</w:t>
            </w:r>
            <w:r>
              <w:rPr>
                <w:rFonts w:hint="eastAsia" w:ascii="宋体" w:hAnsi="宋体"/>
                <w:b/>
                <w:szCs w:val="21"/>
              </w:rPr>
              <w:t>200万元</w:t>
            </w:r>
            <w:r>
              <w:rPr>
                <w:rFonts w:hint="eastAsia" w:ascii="宋体" w:hAnsi="宋体"/>
                <w:szCs w:val="21"/>
              </w:rPr>
              <w:t>。基准价为所有投标人有效报价的最低价，投标报价得分=(基准价/投标报价)×30，四舍五入，保留两位小数。报价高于预算价格的，为无效投标文件。</w:t>
            </w:r>
            <w:r>
              <w:rPr>
                <w:rFonts w:hint="eastAsia" w:ascii="宋体" w:hAnsi="宋体"/>
                <w:szCs w:val="21"/>
                <w:lang w:eastAsia="zh-CN"/>
              </w:rPr>
              <w:t>（</w:t>
            </w:r>
            <w:r>
              <w:rPr>
                <w:rFonts w:hint="eastAsia" w:ascii="宋体" w:hAnsi="宋体"/>
                <w:szCs w:val="21"/>
                <w:lang w:val="en-US" w:eastAsia="zh-CN"/>
              </w:rPr>
              <w:t>0-30分</w:t>
            </w:r>
            <w:r>
              <w:rPr>
                <w:rFonts w:hint="eastAsia" w:ascii="宋体" w:hAnsi="宋体"/>
                <w:szCs w:val="21"/>
                <w:lang w:eastAsia="zh-CN"/>
              </w:rPr>
              <w:t>）</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pStyle w:val="2"/>
              <w:ind w:firstLine="422"/>
              <w:rPr>
                <w:sz w:val="21"/>
                <w:szCs w:val="21"/>
              </w:rPr>
            </w:pPr>
          </w:p>
          <w:p>
            <w:pPr>
              <w:rPr>
                <w:szCs w:val="21"/>
              </w:rPr>
            </w:pPr>
            <w:r>
              <w:rPr>
                <w:rFonts w:hint="eastAsia"/>
                <w:szCs w:val="21"/>
              </w:rPr>
              <w:t>商务技术得分70分</w:t>
            </w:r>
          </w:p>
          <w:p>
            <w:pPr>
              <w:spacing w:line="360" w:lineRule="exact"/>
              <w:jc w:val="left"/>
              <w:rPr>
                <w:rFonts w:ascii="宋体" w:hAnsi="宋体" w:cs="仿宋_GB2312"/>
                <w:szCs w:val="21"/>
              </w:rPr>
            </w:pP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技术参数</w:t>
            </w:r>
          </w:p>
        </w:tc>
        <w:tc>
          <w:tcPr>
            <w:tcW w:w="6245" w:type="dxa"/>
            <w:vAlign w:val="center"/>
          </w:tcPr>
          <w:p>
            <w:pPr>
              <w:spacing w:line="360" w:lineRule="exact"/>
              <w:jc w:val="left"/>
              <w:rPr>
                <w:rFonts w:hint="eastAsia" w:ascii="宋体" w:hAnsi="宋体" w:eastAsia="宋体" w:cs="仿宋_GB2312"/>
                <w:szCs w:val="21"/>
                <w:lang w:eastAsia="zh-CN"/>
              </w:rPr>
            </w:pPr>
            <w:r>
              <w:rPr>
                <w:rFonts w:hint="eastAsia" w:ascii="宋体" w:hAnsi="宋体" w:cs="宋体"/>
                <w:color w:val="000000"/>
                <w:szCs w:val="21"/>
              </w:rPr>
              <w:t>全部满足招标文件要求的得30分</w:t>
            </w:r>
            <w:r>
              <w:rPr>
                <w:rFonts w:hint="eastAsia" w:ascii="宋体" w:hAnsi="宋体"/>
                <w:szCs w:val="21"/>
              </w:rPr>
              <w:t>。</w:t>
            </w:r>
            <w:r>
              <w:rPr>
                <w:rFonts w:ascii="宋体" w:hAnsi="宋体"/>
                <w:szCs w:val="21"/>
              </w:rPr>
              <w:t>打▲号指标为实质性要求，如有负偏离将作为无效投标；</w:t>
            </w:r>
            <w:r>
              <w:rPr>
                <w:rFonts w:hint="eastAsia" w:ascii="宋体" w:hAnsi="宋体"/>
                <w:szCs w:val="21"/>
              </w:rPr>
              <w:t>非打▲号指标有负偏离的或委认为有影响的每项扣1分，扣完为止。本项最多得30分。</w:t>
            </w:r>
            <w:r>
              <w:rPr>
                <w:rFonts w:hint="eastAsia" w:ascii="宋体" w:hAnsi="宋体"/>
                <w:szCs w:val="21"/>
                <w:lang w:eastAsia="zh-CN"/>
              </w:rPr>
              <w:t>（</w:t>
            </w:r>
            <w:r>
              <w:rPr>
                <w:rFonts w:hint="eastAsia" w:ascii="宋体" w:hAnsi="宋体"/>
                <w:szCs w:val="21"/>
                <w:lang w:val="en-US" w:eastAsia="zh-CN"/>
              </w:rPr>
              <w:t>0-30分</w:t>
            </w:r>
            <w:r>
              <w:rPr>
                <w:rFonts w:hint="eastAsia" w:ascii="宋体" w:hAnsi="宋体"/>
                <w:szCs w:val="21"/>
                <w:lang w:eastAsia="zh-CN"/>
              </w:rPr>
              <w:t>）</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93" w:type="dxa"/>
            <w:vMerge w:val="continue"/>
            <w:vAlign w:val="center"/>
          </w:tcPr>
          <w:p>
            <w:pPr>
              <w:widowControl/>
              <w:spacing w:line="360" w:lineRule="exact"/>
              <w:jc w:val="center"/>
              <w:rPr>
                <w:rFonts w:ascii="宋体" w:hAnsi="宋体" w:cs="仿宋_GB2312"/>
                <w:szCs w:val="21"/>
              </w:rPr>
            </w:pPr>
          </w:p>
        </w:tc>
        <w:tc>
          <w:tcPr>
            <w:tcW w:w="1079" w:type="dxa"/>
            <w:vMerge w:val="restart"/>
            <w:vAlign w:val="center"/>
          </w:tcPr>
          <w:p>
            <w:pPr>
              <w:widowControl/>
              <w:jc w:val="center"/>
              <w:rPr>
                <w:rFonts w:ascii="宋体" w:hAnsi="宋体" w:cs="仿宋_GB2312"/>
                <w:szCs w:val="21"/>
              </w:rPr>
            </w:pPr>
            <w:r>
              <w:rPr>
                <w:rFonts w:hint="eastAsia" w:ascii="宋体" w:hAnsi="宋体" w:cs="仿宋_GB2312"/>
                <w:szCs w:val="21"/>
              </w:rPr>
              <w:t>系统（实施）方案</w:t>
            </w:r>
          </w:p>
        </w:tc>
        <w:tc>
          <w:tcPr>
            <w:tcW w:w="6245" w:type="dxa"/>
            <w:vAlign w:val="center"/>
          </w:tcPr>
          <w:p>
            <w:pPr>
              <w:spacing w:line="360" w:lineRule="auto"/>
              <w:jc w:val="left"/>
              <w:rPr>
                <w:rFonts w:ascii="宋体" w:hAnsi="宋体" w:cs="宋体"/>
                <w:szCs w:val="21"/>
              </w:rPr>
            </w:pPr>
            <w:r>
              <w:rPr>
                <w:rFonts w:hint="eastAsia" w:ascii="宋体" w:hAnsi="宋体" w:cs="宋体"/>
                <w:szCs w:val="21"/>
              </w:rPr>
              <w:t>设备（系统）的可操性（</w:t>
            </w:r>
            <w:r>
              <w:rPr>
                <w:rFonts w:ascii="宋体" w:hAnsi="宋体" w:cs="宋体"/>
                <w:szCs w:val="21"/>
              </w:rPr>
              <w:t>0-3分）、是否便于维护（0-2分）。（0-5分）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93" w:type="dxa"/>
            <w:vMerge w:val="continue"/>
            <w:vAlign w:val="center"/>
          </w:tcPr>
          <w:p>
            <w:pPr>
              <w:widowControl/>
              <w:spacing w:line="360" w:lineRule="exact"/>
              <w:jc w:val="center"/>
              <w:rPr>
                <w:rFonts w:ascii="宋体" w:hAnsi="宋体" w:cs="仿宋_GB2312"/>
                <w:szCs w:val="21"/>
              </w:rPr>
            </w:pPr>
          </w:p>
        </w:tc>
        <w:tc>
          <w:tcPr>
            <w:tcW w:w="1079" w:type="dxa"/>
            <w:vMerge w:val="continue"/>
            <w:vAlign w:val="center"/>
          </w:tcPr>
          <w:p>
            <w:pPr>
              <w:widowControl/>
              <w:jc w:val="left"/>
              <w:rPr>
                <w:rFonts w:ascii="宋体" w:hAnsi="宋体" w:cs="仿宋_GB2312"/>
                <w:szCs w:val="21"/>
              </w:rPr>
            </w:pPr>
          </w:p>
        </w:tc>
        <w:tc>
          <w:tcPr>
            <w:tcW w:w="6245" w:type="dxa"/>
            <w:vAlign w:val="center"/>
          </w:tcPr>
          <w:p>
            <w:pPr>
              <w:spacing w:line="360" w:lineRule="auto"/>
              <w:jc w:val="left"/>
              <w:rPr>
                <w:rFonts w:ascii="宋体" w:hAnsi="宋体" w:cs="宋体"/>
                <w:szCs w:val="21"/>
              </w:rPr>
            </w:pPr>
            <w:r>
              <w:rPr>
                <w:rFonts w:hint="eastAsia" w:ascii="宋体" w:hAnsi="宋体" w:cs="宋体"/>
                <w:szCs w:val="21"/>
              </w:rPr>
              <w:t>设备（系统）技术的合理性（</w:t>
            </w:r>
            <w:r>
              <w:rPr>
                <w:rFonts w:ascii="宋体" w:hAnsi="宋体" w:cs="宋体"/>
                <w:szCs w:val="21"/>
              </w:rPr>
              <w:t>0-2分）、成熟性（0-2分）、先进性（0-1分）。（0-5分）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3" w:type="dxa"/>
            <w:vMerge w:val="continue"/>
          </w:tcPr>
          <w:p>
            <w:pPr>
              <w:widowControl/>
              <w:spacing w:line="360" w:lineRule="exact"/>
              <w:jc w:val="left"/>
              <w:rPr>
                <w:rFonts w:ascii="宋体" w:hAnsi="宋体" w:cs="仿宋_GB2312"/>
                <w:szCs w:val="21"/>
              </w:rPr>
            </w:pPr>
          </w:p>
        </w:tc>
        <w:tc>
          <w:tcPr>
            <w:tcW w:w="1079" w:type="dxa"/>
            <w:vMerge w:val="continue"/>
            <w:vAlign w:val="center"/>
          </w:tcPr>
          <w:p>
            <w:pPr>
              <w:widowControl/>
              <w:jc w:val="left"/>
              <w:rPr>
                <w:rFonts w:ascii="宋体" w:hAnsi="宋体" w:cs="仿宋_GB2312"/>
                <w:szCs w:val="21"/>
              </w:rPr>
            </w:pPr>
          </w:p>
        </w:tc>
        <w:tc>
          <w:tcPr>
            <w:tcW w:w="6245" w:type="dxa"/>
            <w:vAlign w:val="center"/>
          </w:tcPr>
          <w:p>
            <w:pPr>
              <w:jc w:val="left"/>
              <w:rPr>
                <w:rFonts w:hint="eastAsia" w:ascii="宋体" w:hAnsi="宋体" w:eastAsia="宋体"/>
                <w:szCs w:val="21"/>
                <w:lang w:eastAsia="zh-CN"/>
              </w:rPr>
            </w:pPr>
            <w:r>
              <w:rPr>
                <w:rFonts w:hint="eastAsia" w:ascii="宋体" w:hAnsi="宋体"/>
                <w:szCs w:val="21"/>
                <w:lang w:val="en-US" w:eastAsia="zh-CN"/>
              </w:rPr>
              <w:t>根据</w:t>
            </w:r>
            <w:r>
              <w:rPr>
                <w:rFonts w:hint="eastAsia" w:ascii="宋体" w:hAnsi="宋体"/>
                <w:szCs w:val="21"/>
              </w:rPr>
              <w:t>拟投入本项目人员配备及组织机构情况</w:t>
            </w:r>
            <w:r>
              <w:rPr>
                <w:rFonts w:hint="eastAsia" w:ascii="宋体" w:hAnsi="宋体"/>
                <w:szCs w:val="21"/>
                <w:lang w:val="en-US" w:eastAsia="zh-CN"/>
              </w:rPr>
              <w:t>综合评分</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0-2分</w:t>
            </w:r>
            <w:r>
              <w:rPr>
                <w:rFonts w:hint="eastAsia" w:ascii="宋体" w:hAnsi="宋体"/>
                <w:szCs w:val="21"/>
                <w:lang w:eastAsia="zh-CN"/>
              </w:rPr>
              <w:t>）</w:t>
            </w:r>
          </w:p>
        </w:tc>
        <w:tc>
          <w:tcPr>
            <w:tcW w:w="863" w:type="dxa"/>
            <w:vAlign w:val="center"/>
          </w:tcPr>
          <w:p>
            <w:pPr>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同类项目</w:t>
            </w:r>
          </w:p>
          <w:p>
            <w:pPr>
              <w:widowControl/>
              <w:spacing w:line="360" w:lineRule="exact"/>
              <w:jc w:val="center"/>
              <w:rPr>
                <w:rFonts w:ascii="宋体" w:hAnsi="宋体" w:cs="仿宋_GB2312"/>
                <w:szCs w:val="21"/>
              </w:rPr>
            </w:pPr>
            <w:r>
              <w:rPr>
                <w:rFonts w:hint="eastAsia" w:ascii="宋体" w:hAnsi="宋体" w:cs="仿宋_GB2312"/>
                <w:szCs w:val="21"/>
              </w:rPr>
              <w:t>实施经验</w:t>
            </w:r>
          </w:p>
        </w:tc>
        <w:tc>
          <w:tcPr>
            <w:tcW w:w="6245" w:type="dxa"/>
            <w:vAlign w:val="center"/>
          </w:tcPr>
          <w:p>
            <w:pPr>
              <w:widowControl/>
              <w:spacing w:line="360" w:lineRule="exact"/>
              <w:jc w:val="left"/>
              <w:rPr>
                <w:rFonts w:ascii="宋体" w:hAnsi="宋体" w:cs="仿宋_GB2312"/>
                <w:szCs w:val="21"/>
              </w:rPr>
            </w:pPr>
            <w:r>
              <w:rPr>
                <w:rFonts w:hint="eastAsia" w:ascii="宋体" w:hAnsi="宋体" w:cs="宋体"/>
                <w:color w:val="000000"/>
                <w:szCs w:val="21"/>
              </w:rPr>
              <w:t>投标人自2021年1月1日以来至今（以合同签订时间为准）</w:t>
            </w:r>
            <w:r>
              <w:rPr>
                <w:rFonts w:hint="eastAsia" w:ascii="宋体" w:hAnsi="宋体"/>
                <w:szCs w:val="21"/>
              </w:rPr>
              <w:t>高校同类项目成功实施案例：每提供一个有效合同原件的扫描件得1分，最高得3分。</w:t>
            </w:r>
            <w:r>
              <w:rPr>
                <w:rFonts w:hint="eastAsia" w:ascii="宋体" w:hAnsi="宋体" w:cs="宋体"/>
                <w:color w:val="FF0000"/>
                <w:szCs w:val="21"/>
                <w:highlight w:val="none"/>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hint="eastAsia" w:ascii="宋体" w:hAnsi="宋体"/>
                <w:szCs w:val="21"/>
              </w:rPr>
              <w:t>（0-3分）</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spacing w:line="360" w:lineRule="auto"/>
              <w:jc w:val="center"/>
              <w:rPr>
                <w:rFonts w:ascii="宋体" w:hAnsi="宋体" w:cs="宋体"/>
                <w:color w:val="FF0000"/>
                <w:szCs w:val="21"/>
                <w:highlight w:val="yellow"/>
              </w:rPr>
            </w:pPr>
            <w:r>
              <w:rPr>
                <w:rFonts w:hint="eastAsia" w:ascii="宋体" w:hAnsi="宋体" w:cs="宋体"/>
                <w:color w:val="FF0000"/>
                <w:szCs w:val="21"/>
                <w:highlight w:val="yellow"/>
              </w:rPr>
              <w:t>节能环保</w:t>
            </w:r>
          </w:p>
        </w:tc>
        <w:tc>
          <w:tcPr>
            <w:tcW w:w="6245" w:type="dxa"/>
            <w:vAlign w:val="center"/>
          </w:tcPr>
          <w:p>
            <w:pPr>
              <w:widowControl/>
              <w:spacing w:line="360" w:lineRule="auto"/>
              <w:jc w:val="left"/>
              <w:rPr>
                <w:rFonts w:ascii="宋体" w:hAnsi="宋体" w:cs="宋体"/>
                <w:color w:val="FF0000"/>
                <w:szCs w:val="21"/>
                <w:highlight w:val="yellow"/>
              </w:rPr>
            </w:pPr>
            <w:r>
              <w:rPr>
                <w:rFonts w:hint="eastAsia" w:ascii="宋体" w:hAnsi="宋体" w:cs="宋体"/>
                <w:color w:val="FF0000"/>
                <w:szCs w:val="21"/>
                <w:highlight w:val="yellow"/>
              </w:rPr>
              <w:t>提供</w:t>
            </w:r>
            <w:r>
              <w:rPr>
                <w:rFonts w:ascii="宋体" w:hAnsi="宋体" w:cs="宋体"/>
                <w:color w:val="FF0000"/>
                <w:szCs w:val="21"/>
                <w:highlight w:val="yellow"/>
              </w:rPr>
              <w:t>通过</w:t>
            </w:r>
            <w:r>
              <w:rPr>
                <w:rFonts w:hint="eastAsia" w:ascii="宋体" w:hAnsi="宋体" w:cs="宋体"/>
                <w:color w:val="FF0000"/>
                <w:szCs w:val="21"/>
                <w:highlight w:val="yellow"/>
              </w:rPr>
              <w:t>《市场监管总局关于发布参与实施政府采购节能产品、环境标志产品认证机构名录的公告》（2019第16号）中《参与实施政府采购节能产品认证机构名录》认证机构认证的环境标志产品认证证书或者证书的查询网址及截图的，得1分,节能产品认证证书或者证书的查询网址及截图的，得1分。（0-2分）</w:t>
            </w:r>
          </w:p>
        </w:tc>
        <w:tc>
          <w:tcPr>
            <w:tcW w:w="863" w:type="dxa"/>
            <w:vAlign w:val="center"/>
          </w:tcPr>
          <w:p>
            <w:pPr>
              <w:widowControl/>
              <w:spacing w:line="360" w:lineRule="auto"/>
              <w:jc w:val="center"/>
              <w:rPr>
                <w:rFonts w:ascii="宋体" w:hAnsi="宋体" w:cs="宋体"/>
                <w:color w:val="FF0000"/>
                <w:szCs w:val="21"/>
                <w:highlight w:val="yellow"/>
              </w:rPr>
            </w:pPr>
            <w:r>
              <w:rPr>
                <w:rFonts w:hint="eastAsia" w:ascii="宋体" w:hAnsi="宋体" w:cs="宋体"/>
                <w:color w:val="FF0000"/>
                <w:szCs w:val="21"/>
                <w:highlight w:val="yellow"/>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exact"/>
              <w:jc w:val="left"/>
              <w:rPr>
                <w:rFonts w:ascii="宋体" w:hAnsi="宋体" w:cs="仿宋_GB2312"/>
                <w:szCs w:val="21"/>
              </w:rPr>
            </w:pPr>
          </w:p>
        </w:tc>
        <w:tc>
          <w:tcPr>
            <w:tcW w:w="1079" w:type="dxa"/>
            <w:vAlign w:val="center"/>
          </w:tcPr>
          <w:p>
            <w:pPr>
              <w:widowControl/>
              <w:jc w:val="center"/>
              <w:rPr>
                <w:rFonts w:ascii="宋体" w:hAnsi="宋体" w:cs="仿宋_GB2312"/>
                <w:szCs w:val="21"/>
              </w:rPr>
            </w:pPr>
            <w:r>
              <w:rPr>
                <w:rFonts w:hint="eastAsia" w:ascii="宋体" w:hAnsi="宋体" w:cs="仿宋_GB2312"/>
                <w:szCs w:val="21"/>
              </w:rPr>
              <w:t>演示</w:t>
            </w:r>
          </w:p>
        </w:tc>
        <w:tc>
          <w:tcPr>
            <w:tcW w:w="6245" w:type="dxa"/>
            <w:vAlign w:val="center"/>
          </w:tcPr>
          <w:p>
            <w:pPr>
              <w:widowControl/>
              <w:jc w:val="left"/>
              <w:rPr>
                <w:szCs w:val="21"/>
                <w:highlight w:val="yellow"/>
              </w:rPr>
            </w:pPr>
            <w:r>
              <w:rPr>
                <w:rFonts w:hint="eastAsia"/>
                <w:szCs w:val="21"/>
              </w:rPr>
              <w:t>根据投标人所提供的演示视频内容综合评分：</w:t>
            </w:r>
          </w:p>
          <w:p>
            <w:pPr>
              <w:pStyle w:val="10"/>
              <w:ind w:left="0"/>
              <w:rPr>
                <w:rFonts w:hint="eastAsia" w:ascii="宋体" w:hAnsi="宋体" w:eastAsia="宋体" w:cs="仿宋_GB2312"/>
                <w:kern w:val="2"/>
                <w:sz w:val="21"/>
                <w:szCs w:val="21"/>
                <w:lang w:eastAsia="zh-CN"/>
              </w:rPr>
            </w:pPr>
            <w:r>
              <w:rPr>
                <w:rFonts w:hint="eastAsia" w:ascii="宋体" w:hAnsi="宋体" w:cs="仿宋_GB2312"/>
                <w:kern w:val="2"/>
                <w:sz w:val="21"/>
                <w:szCs w:val="21"/>
              </w:rPr>
              <w:t>（1）GIS放电系统演示：视频具有GIS故障装置介绍和装置故障操作（0-2分）；演示四种及四种以上故障典型图谱演示（需显示典型图谱特征）</w:t>
            </w:r>
            <w:r>
              <w:rPr>
                <w:rFonts w:hint="eastAsia" w:ascii="宋体" w:hAnsi="宋体" w:cs="仿宋_GB2312"/>
                <w:kern w:val="2"/>
                <w:sz w:val="21"/>
                <w:szCs w:val="21"/>
                <w:lang w:eastAsia="zh-CN"/>
              </w:rPr>
              <w:t>（</w:t>
            </w:r>
            <w:r>
              <w:rPr>
                <w:rFonts w:hint="eastAsia" w:ascii="宋体" w:hAnsi="宋体" w:cs="仿宋_GB2312"/>
                <w:kern w:val="2"/>
                <w:sz w:val="21"/>
                <w:szCs w:val="21"/>
              </w:rPr>
              <w:t>0-2分</w:t>
            </w:r>
            <w:r>
              <w:rPr>
                <w:rFonts w:hint="eastAsia" w:ascii="宋体" w:hAnsi="宋体" w:cs="仿宋_GB2312"/>
                <w:kern w:val="2"/>
                <w:sz w:val="21"/>
                <w:szCs w:val="21"/>
                <w:lang w:eastAsia="zh-CN"/>
              </w:rPr>
              <w:t>）</w:t>
            </w:r>
            <w:r>
              <w:rPr>
                <w:rFonts w:hint="eastAsia" w:ascii="宋体" w:hAnsi="宋体" w:cs="仿宋_GB2312"/>
                <w:kern w:val="2"/>
                <w:sz w:val="21"/>
                <w:szCs w:val="21"/>
              </w:rPr>
              <w:t>。</w:t>
            </w:r>
            <w:r>
              <w:rPr>
                <w:rFonts w:hint="eastAsia" w:ascii="宋体" w:hAnsi="宋体" w:cs="仿宋_GB2312"/>
                <w:kern w:val="2"/>
                <w:sz w:val="21"/>
                <w:szCs w:val="21"/>
                <w:lang w:eastAsia="zh-CN"/>
              </w:rPr>
              <w:t>（</w:t>
            </w:r>
            <w:r>
              <w:rPr>
                <w:rFonts w:hint="eastAsia" w:ascii="宋体" w:hAnsi="宋体" w:cs="仿宋_GB2312"/>
                <w:kern w:val="2"/>
                <w:sz w:val="21"/>
                <w:szCs w:val="21"/>
                <w:lang w:val="en-US" w:eastAsia="zh-CN"/>
              </w:rPr>
              <w:t>0-4分</w:t>
            </w:r>
            <w:r>
              <w:rPr>
                <w:rFonts w:hint="eastAsia" w:ascii="宋体" w:hAnsi="宋体" w:cs="仿宋_GB2312"/>
                <w:kern w:val="2"/>
                <w:sz w:val="21"/>
                <w:szCs w:val="21"/>
                <w:lang w:eastAsia="zh-CN"/>
              </w:rPr>
              <w:t>）</w:t>
            </w:r>
          </w:p>
          <w:p>
            <w:pPr>
              <w:pStyle w:val="10"/>
              <w:ind w:left="0"/>
              <w:rPr>
                <w:rFonts w:hint="eastAsia" w:eastAsia="宋体"/>
                <w:sz w:val="21"/>
                <w:szCs w:val="21"/>
                <w:lang w:eastAsia="zh-CN"/>
              </w:rPr>
            </w:pPr>
            <w:r>
              <w:rPr>
                <w:rFonts w:hint="eastAsia" w:ascii="宋体" w:hAnsi="宋体" w:cs="仿宋_GB2312"/>
                <w:kern w:val="2"/>
                <w:sz w:val="21"/>
                <w:szCs w:val="21"/>
              </w:rPr>
              <w:t>（2）开关柜故障模拟装置演示：视频具有开关柜故障模拟装置介绍和故障操作（0-2分）；演示四种及四种以上故障典型图谱（需显示典型图谱特征）</w:t>
            </w:r>
            <w:r>
              <w:rPr>
                <w:rFonts w:hint="eastAsia" w:ascii="宋体" w:hAnsi="宋体" w:cs="仿宋_GB2312"/>
                <w:kern w:val="2"/>
                <w:sz w:val="21"/>
                <w:szCs w:val="21"/>
                <w:lang w:eastAsia="zh-CN"/>
              </w:rPr>
              <w:t>（</w:t>
            </w:r>
            <w:r>
              <w:rPr>
                <w:rFonts w:hint="eastAsia" w:ascii="宋体" w:hAnsi="宋体" w:cs="仿宋_GB2312"/>
                <w:kern w:val="2"/>
                <w:sz w:val="21"/>
                <w:szCs w:val="21"/>
              </w:rPr>
              <w:t>0-2分</w:t>
            </w:r>
            <w:r>
              <w:rPr>
                <w:rFonts w:hint="eastAsia" w:ascii="宋体" w:hAnsi="宋体" w:cs="仿宋_GB2312"/>
                <w:kern w:val="2"/>
                <w:sz w:val="21"/>
                <w:szCs w:val="21"/>
                <w:lang w:eastAsia="zh-CN"/>
              </w:rPr>
              <w:t>）</w:t>
            </w:r>
            <w:r>
              <w:rPr>
                <w:rFonts w:hint="eastAsia" w:ascii="宋体" w:hAnsi="宋体" w:cs="仿宋_GB2312"/>
                <w:kern w:val="2"/>
                <w:sz w:val="21"/>
                <w:szCs w:val="21"/>
              </w:rPr>
              <w:t>。</w:t>
            </w:r>
            <w:r>
              <w:rPr>
                <w:rFonts w:hint="eastAsia" w:ascii="宋体" w:hAnsi="宋体" w:cs="仿宋_GB2312"/>
                <w:kern w:val="2"/>
                <w:sz w:val="21"/>
                <w:szCs w:val="21"/>
                <w:lang w:eastAsia="zh-CN"/>
              </w:rPr>
              <w:t>（</w:t>
            </w:r>
            <w:r>
              <w:rPr>
                <w:rFonts w:hint="eastAsia" w:ascii="宋体" w:hAnsi="宋体" w:cs="仿宋_GB2312"/>
                <w:kern w:val="2"/>
                <w:sz w:val="21"/>
                <w:szCs w:val="21"/>
                <w:lang w:val="en-US" w:eastAsia="zh-CN"/>
              </w:rPr>
              <w:t>0-4分</w:t>
            </w:r>
            <w:r>
              <w:rPr>
                <w:rFonts w:hint="eastAsia" w:ascii="宋体" w:hAnsi="宋体" w:cs="仿宋_GB2312"/>
                <w:kern w:val="2"/>
                <w:sz w:val="21"/>
                <w:szCs w:val="21"/>
                <w:lang w:eastAsia="zh-CN"/>
              </w:rPr>
              <w:t>）</w:t>
            </w:r>
          </w:p>
        </w:tc>
        <w:tc>
          <w:tcPr>
            <w:tcW w:w="863" w:type="dxa"/>
            <w:vAlign w:val="center"/>
          </w:tcPr>
          <w:p>
            <w:pPr>
              <w:widowControl/>
              <w:jc w:val="center"/>
              <w:rPr>
                <w:rFonts w:ascii="宋体" w:hAnsi="宋体" w:cs="仿宋_GB2312"/>
                <w:szCs w:val="21"/>
              </w:rPr>
            </w:pPr>
            <w:r>
              <w:rPr>
                <w:rFonts w:hint="eastAsia" w:ascii="宋体" w:hAnsi="宋体" w:cs="仿宋_GB2312"/>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993" w:type="dxa"/>
            <w:vMerge w:val="continue"/>
            <w:vAlign w:val="center"/>
          </w:tcPr>
          <w:p>
            <w:pPr>
              <w:spacing w:line="360" w:lineRule="exact"/>
              <w:jc w:val="left"/>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培训方案</w:t>
            </w:r>
          </w:p>
        </w:tc>
        <w:tc>
          <w:tcPr>
            <w:tcW w:w="6245" w:type="dxa"/>
            <w:vAlign w:val="center"/>
          </w:tcPr>
          <w:p>
            <w:pPr>
              <w:widowControl/>
              <w:spacing w:line="360" w:lineRule="exact"/>
              <w:jc w:val="left"/>
              <w:rPr>
                <w:rFonts w:ascii="宋体" w:hAnsi="宋体" w:cs="仿宋_GB2312"/>
                <w:szCs w:val="21"/>
              </w:rPr>
            </w:pPr>
            <w:r>
              <w:rPr>
                <w:rFonts w:hint="eastAsia" w:ascii="宋体" w:hAnsi="宋体" w:cs="仿宋_GB2312"/>
                <w:szCs w:val="21"/>
              </w:rPr>
              <w:t>投标人培训方案、地点、组织、人员配备、软硬件资料等内容是否完整、科学合理。</w:t>
            </w:r>
            <w:r>
              <w:rPr>
                <w:rFonts w:hint="eastAsia" w:ascii="宋体" w:hAnsi="宋体" w:cs="宋体"/>
                <w:szCs w:val="21"/>
              </w:rPr>
              <w:t>培训方案详细、全面，得3-4分；培训方案较详细、较全面，得2-3（不含）分；培训方案一般，得1-2（不含）分；未提供者不得分。</w:t>
            </w:r>
            <w:r>
              <w:rPr>
                <w:rFonts w:hint="eastAsia" w:ascii="宋体" w:hAnsi="宋体" w:cs="仿宋_GB2312"/>
                <w:szCs w:val="21"/>
              </w:rPr>
              <w:t>(0-4分）</w:t>
            </w:r>
          </w:p>
        </w:tc>
        <w:tc>
          <w:tcPr>
            <w:tcW w:w="863" w:type="dxa"/>
            <w:vAlign w:val="center"/>
          </w:tcPr>
          <w:p>
            <w:pPr>
              <w:widowControl/>
              <w:spacing w:line="360" w:lineRule="exact"/>
              <w:jc w:val="center"/>
              <w:rPr>
                <w:rFonts w:ascii="宋体" w:hAnsi="宋体" w:cs="仿宋_GB2312"/>
                <w:szCs w:val="21"/>
              </w:rPr>
            </w:pPr>
            <w:r>
              <w:rPr>
                <w:rFonts w:hint="eastAsia" w:ascii="宋体" w:hAnsi="宋体" w:cs="仿宋_GB2312"/>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3" w:type="dxa"/>
            <w:vMerge w:val="continue"/>
            <w:vAlign w:val="center"/>
          </w:tcPr>
          <w:p>
            <w:pPr>
              <w:widowControl/>
              <w:spacing w:line="360" w:lineRule="exact"/>
              <w:jc w:val="center"/>
              <w:rPr>
                <w:rFonts w:ascii="宋体" w:hAnsi="宋体" w:cs="仿宋_GB2312"/>
                <w:szCs w:val="21"/>
              </w:rPr>
            </w:pPr>
          </w:p>
        </w:tc>
        <w:tc>
          <w:tcPr>
            <w:tcW w:w="1079" w:type="dxa"/>
            <w:vAlign w:val="center"/>
          </w:tcPr>
          <w:p>
            <w:pPr>
              <w:widowControl/>
              <w:spacing w:line="360" w:lineRule="exact"/>
              <w:jc w:val="center"/>
              <w:rPr>
                <w:rFonts w:ascii="宋体" w:hAnsi="宋体" w:cs="仿宋_GB2312"/>
                <w:szCs w:val="21"/>
              </w:rPr>
            </w:pPr>
            <w:r>
              <w:rPr>
                <w:rFonts w:hint="eastAsia" w:ascii="宋体" w:hAnsi="宋体" w:cs="仿宋_GB2312"/>
                <w:szCs w:val="21"/>
              </w:rPr>
              <w:t>质保期</w:t>
            </w:r>
          </w:p>
        </w:tc>
        <w:tc>
          <w:tcPr>
            <w:tcW w:w="6245" w:type="dxa"/>
            <w:vAlign w:val="center"/>
          </w:tcPr>
          <w:p>
            <w:pPr>
              <w:widowControl/>
              <w:jc w:val="left"/>
              <w:rPr>
                <w:rFonts w:hint="eastAsia" w:ascii="宋体" w:hAnsi="宋体" w:eastAsia="宋体" w:cs="仿宋_GB2312"/>
                <w:szCs w:val="21"/>
                <w:lang w:eastAsia="zh-CN"/>
              </w:rPr>
            </w:pPr>
            <w:r>
              <w:rPr>
                <w:rFonts w:hint="eastAsia" w:ascii="宋体" w:hAnsi="宋体" w:cs="仿宋_GB2312"/>
                <w:szCs w:val="21"/>
              </w:rPr>
              <w:t>质保期超过招标文件要求的，每增加半年得1分，最多2分。</w:t>
            </w:r>
            <w:r>
              <w:rPr>
                <w:rFonts w:hint="eastAsia" w:ascii="宋体" w:hAnsi="宋体" w:cs="仿宋_GB2312"/>
                <w:szCs w:val="21"/>
                <w:lang w:eastAsia="zh-CN"/>
              </w:rPr>
              <w:t>（</w:t>
            </w:r>
            <w:r>
              <w:rPr>
                <w:rFonts w:hint="eastAsia" w:ascii="宋体" w:hAnsi="宋体" w:cs="仿宋_GB2312"/>
                <w:szCs w:val="21"/>
                <w:lang w:val="en-US" w:eastAsia="zh-CN"/>
              </w:rPr>
              <w:t>0-2分</w:t>
            </w:r>
            <w:r>
              <w:rPr>
                <w:rFonts w:hint="eastAsia" w:ascii="宋体" w:hAnsi="宋体" w:cs="仿宋_GB2312"/>
                <w:szCs w:val="21"/>
                <w:lang w:eastAsia="zh-CN"/>
              </w:rPr>
              <w:t>）</w:t>
            </w:r>
          </w:p>
        </w:tc>
        <w:tc>
          <w:tcPr>
            <w:tcW w:w="863" w:type="dxa"/>
            <w:vAlign w:val="center"/>
          </w:tcPr>
          <w:p>
            <w:pPr>
              <w:widowControl/>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93" w:type="dxa"/>
            <w:vMerge w:val="continue"/>
            <w:vAlign w:val="center"/>
          </w:tcPr>
          <w:p>
            <w:pPr>
              <w:widowControl/>
              <w:spacing w:line="360" w:lineRule="exact"/>
              <w:jc w:val="left"/>
              <w:rPr>
                <w:rFonts w:ascii="宋体" w:hAnsi="宋体" w:cs="仿宋_GB2312"/>
                <w:szCs w:val="21"/>
              </w:rPr>
            </w:pP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服务承诺</w:t>
            </w:r>
          </w:p>
        </w:tc>
        <w:tc>
          <w:tcPr>
            <w:tcW w:w="6245" w:type="dxa"/>
            <w:vAlign w:val="center"/>
          </w:tcPr>
          <w:p>
            <w:pPr>
              <w:pStyle w:val="27"/>
              <w:spacing w:before="0" w:beforeAutospacing="0" w:after="0" w:afterAutospacing="0" w:line="360" w:lineRule="exact"/>
              <w:jc w:val="both"/>
              <w:rPr>
                <w:rFonts w:hint="eastAsia" w:eastAsia="宋体" w:cs="仿宋_GB2312"/>
                <w:kern w:val="2"/>
                <w:sz w:val="21"/>
                <w:szCs w:val="21"/>
                <w:lang w:eastAsia="zh-CN"/>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hint="eastAsia" w:cs="仿宋_GB2312"/>
                <w:kern w:val="2"/>
                <w:sz w:val="21"/>
                <w:szCs w:val="21"/>
                <w:lang w:eastAsia="zh-CN"/>
              </w:rPr>
              <w:t>（</w:t>
            </w:r>
            <w:r>
              <w:rPr>
                <w:rFonts w:hint="eastAsia" w:cs="仿宋_GB2312"/>
                <w:kern w:val="2"/>
                <w:sz w:val="21"/>
                <w:szCs w:val="21"/>
                <w:lang w:val="en-US" w:eastAsia="zh-CN"/>
              </w:rPr>
              <w:t>0-5分</w:t>
            </w:r>
            <w:r>
              <w:rPr>
                <w:rFonts w:hint="eastAsia" w:cs="仿宋_GB2312"/>
                <w:kern w:val="2"/>
                <w:sz w:val="21"/>
                <w:szCs w:val="21"/>
                <w:lang w:eastAsia="zh-CN"/>
              </w:rPr>
              <w:t>）</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993" w:type="dxa"/>
            <w:vMerge w:val="continue"/>
            <w:vAlign w:val="center"/>
          </w:tcPr>
          <w:p>
            <w:pPr>
              <w:widowControl/>
              <w:spacing w:line="360" w:lineRule="exact"/>
              <w:jc w:val="left"/>
              <w:rPr>
                <w:rFonts w:ascii="宋体" w:hAnsi="宋体" w:cs="仿宋_GB2312"/>
                <w:szCs w:val="21"/>
              </w:rPr>
            </w:pP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质保期外的服务承诺</w:t>
            </w:r>
          </w:p>
        </w:tc>
        <w:tc>
          <w:tcPr>
            <w:tcW w:w="6245" w:type="dxa"/>
            <w:vAlign w:val="center"/>
          </w:tcPr>
          <w:p>
            <w:pPr>
              <w:pStyle w:val="28"/>
              <w:ind w:firstLine="0" w:firstLineChars="0"/>
              <w:rPr>
                <w:rFonts w:hint="eastAsia" w:eastAsia="宋体" w:cs="仿宋_GB2312"/>
                <w:kern w:val="2"/>
                <w:sz w:val="21"/>
                <w:szCs w:val="21"/>
                <w:lang w:eastAsia="zh-CN"/>
              </w:rPr>
            </w:pPr>
            <w:r>
              <w:rPr>
                <w:rFonts w:hint="eastAsia" w:cs="仿宋_GB2312"/>
                <w:kern w:val="2"/>
                <w:sz w:val="21"/>
                <w:szCs w:val="21"/>
              </w:rPr>
              <w:t>根据投标人质保期满后的技术支持和维护费用，提供上门维护、升级服务以及给予招标人的各种优惠条件（包括易损备品备件、专用耗材、人工费等）进行综合评分。</w:t>
            </w:r>
            <w:r>
              <w:rPr>
                <w:rFonts w:hint="eastAsia" w:cs="仿宋_GB2312"/>
                <w:kern w:val="2"/>
                <w:sz w:val="21"/>
                <w:szCs w:val="21"/>
                <w:lang w:eastAsia="zh-CN"/>
              </w:rPr>
              <w:t>（</w:t>
            </w:r>
            <w:r>
              <w:rPr>
                <w:rFonts w:hint="eastAsia" w:cs="仿宋_GB2312"/>
                <w:kern w:val="2"/>
                <w:sz w:val="21"/>
                <w:szCs w:val="21"/>
                <w:lang w:val="en-US" w:eastAsia="zh-CN"/>
              </w:rPr>
              <w:t>0-3分</w:t>
            </w:r>
            <w:r>
              <w:rPr>
                <w:rFonts w:hint="eastAsia" w:cs="仿宋_GB2312"/>
                <w:kern w:val="2"/>
                <w:sz w:val="21"/>
                <w:szCs w:val="21"/>
                <w:lang w:eastAsia="zh-CN"/>
              </w:rPr>
              <w:t>）</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93" w:type="dxa"/>
            <w:vMerge w:val="continue"/>
            <w:vAlign w:val="center"/>
          </w:tcPr>
          <w:p>
            <w:pPr>
              <w:widowControl/>
              <w:spacing w:line="360" w:lineRule="exact"/>
              <w:jc w:val="left"/>
              <w:rPr>
                <w:rFonts w:ascii="宋体" w:hAnsi="宋体" w:cs="仿宋_GB2312"/>
                <w:szCs w:val="21"/>
              </w:rPr>
            </w:pPr>
          </w:p>
        </w:tc>
        <w:tc>
          <w:tcPr>
            <w:tcW w:w="1079" w:type="dxa"/>
            <w:vAlign w:val="center"/>
          </w:tcPr>
          <w:p>
            <w:pPr>
              <w:spacing w:line="360" w:lineRule="exact"/>
              <w:jc w:val="center"/>
              <w:rPr>
                <w:rFonts w:ascii="宋体" w:hAnsi="宋体" w:cs="仿宋_GB2312"/>
                <w:szCs w:val="21"/>
              </w:rPr>
            </w:pPr>
            <w:r>
              <w:rPr>
                <w:rFonts w:hint="eastAsia" w:ascii="宋体" w:hAnsi="宋体" w:cs="仿宋_GB2312"/>
                <w:szCs w:val="21"/>
              </w:rPr>
              <w:t>投标文件制作</w:t>
            </w:r>
          </w:p>
        </w:tc>
        <w:tc>
          <w:tcPr>
            <w:tcW w:w="6245" w:type="dxa"/>
            <w:vAlign w:val="center"/>
          </w:tcPr>
          <w:p>
            <w:pPr>
              <w:pStyle w:val="28"/>
              <w:ind w:firstLine="0" w:firstLineChars="0"/>
              <w:rPr>
                <w:rFonts w:hint="eastAsia" w:eastAsia="宋体" w:cs="仿宋_GB2312"/>
                <w:kern w:val="2"/>
                <w:sz w:val="21"/>
                <w:szCs w:val="21"/>
                <w:lang w:eastAsia="zh-CN"/>
              </w:rPr>
            </w:pPr>
            <w:r>
              <w:rPr>
                <w:rFonts w:hint="eastAsia" w:cs="仿宋_GB2312"/>
                <w:sz w:val="21"/>
                <w:szCs w:val="21"/>
              </w:rPr>
              <w:t>是否满足招标文件要求，投标文件制作是否完整、格式规范、内容齐全、表述准确、条理清晰，内容无前后矛盾。</w:t>
            </w:r>
            <w:r>
              <w:rPr>
                <w:rFonts w:hint="eastAsia" w:cs="仿宋_GB2312"/>
                <w:sz w:val="21"/>
                <w:szCs w:val="21"/>
                <w:lang w:eastAsia="zh-CN"/>
              </w:rPr>
              <w:t>（</w:t>
            </w:r>
            <w:r>
              <w:rPr>
                <w:rFonts w:hint="eastAsia" w:cs="仿宋_GB2312"/>
                <w:sz w:val="21"/>
                <w:szCs w:val="21"/>
                <w:lang w:val="en-US" w:eastAsia="zh-CN"/>
              </w:rPr>
              <w:t>0-1分</w:t>
            </w:r>
            <w:r>
              <w:rPr>
                <w:rFonts w:hint="eastAsia" w:cs="仿宋_GB2312"/>
                <w:sz w:val="21"/>
                <w:szCs w:val="21"/>
                <w:lang w:eastAsia="zh-CN"/>
              </w:rPr>
              <w:t>）</w:t>
            </w:r>
          </w:p>
        </w:tc>
        <w:tc>
          <w:tcPr>
            <w:tcW w:w="863" w:type="dxa"/>
            <w:vAlign w:val="center"/>
          </w:tcPr>
          <w:p>
            <w:pPr>
              <w:spacing w:line="360" w:lineRule="exact"/>
              <w:jc w:val="center"/>
              <w:rPr>
                <w:rFonts w:ascii="宋体" w:hAnsi="宋体" w:cs="仿宋_GB2312"/>
                <w:szCs w:val="21"/>
              </w:rPr>
            </w:pPr>
            <w:r>
              <w:rPr>
                <w:rFonts w:hint="eastAsia" w:ascii="宋体" w:hAnsi="宋体" w:cs="仿宋_GB2312"/>
                <w:szCs w:val="21"/>
              </w:rPr>
              <w:t>1分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w:t>
      </w:r>
      <w:bookmarkStart w:id="10" w:name="_GoBack"/>
      <w:r>
        <w:rPr>
          <w:rFonts w:hint="eastAsia" w:asciiTheme="minorEastAsia" w:hAnsiTheme="minorEastAsia" w:eastAsiaTheme="minorEastAsia" w:cstheme="minorEastAsia"/>
          <w:b/>
          <w:bCs/>
          <w:color w:val="FF0000"/>
          <w:sz w:val="24"/>
        </w:rPr>
        <w:t>对联合体或者大中型企业的报价给予(</w:t>
      </w:r>
      <w:r>
        <w:rPr>
          <w:rFonts w:hint="eastAsia" w:asciiTheme="minorEastAsia" w:hAnsiTheme="minorEastAsia" w:eastAsiaTheme="minorEastAsia" w:cstheme="minorEastAsia"/>
          <w:b/>
          <w:bCs/>
          <w:color w:val="FF0000"/>
          <w:sz w:val="24"/>
          <w:lang w:val="en-US" w:eastAsia="zh-CN"/>
        </w:rPr>
        <w:t>4</w:t>
      </w:r>
      <w:r>
        <w:rPr>
          <w:rFonts w:hint="eastAsia" w:asciiTheme="minorEastAsia" w:hAnsiTheme="minorEastAsia" w:eastAsiaTheme="minorEastAsia" w:cstheme="minorEastAsia"/>
          <w:b/>
          <w:bCs/>
          <w:color w:val="FF0000"/>
          <w:sz w:val="24"/>
        </w:rPr>
        <w:t>%）的扣除，</w:t>
      </w:r>
      <w:bookmarkEnd w:id="10"/>
      <w:r>
        <w:rPr>
          <w:rFonts w:hint="eastAsia" w:asciiTheme="minorEastAsia" w:hAnsiTheme="minorEastAsia" w:eastAsiaTheme="minorEastAsia" w:cstheme="minorEastAsia"/>
          <w:b/>
          <w:bCs/>
          <w:color w:val="FF0000"/>
          <w:sz w:val="24"/>
        </w:rPr>
        <w:t>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color w:val="000000"/>
          <w:sz w:val="24"/>
        </w:rPr>
      </w:pP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widowControl/>
        <w:jc w:val="left"/>
        <w:rPr>
          <w:rFonts w:ascii="宋体" w:hAnsi="宋体"/>
          <w:b/>
          <w:color w:val="000000"/>
          <w:sz w:val="32"/>
          <w:szCs w:val="32"/>
        </w:rPr>
      </w:pPr>
      <w:r>
        <w:rPr>
          <w:rFonts w:ascii="宋体" w:hAnsi="宋体"/>
          <w:b/>
          <w:color w:val="000000"/>
          <w:sz w:val="32"/>
          <w:szCs w:val="32"/>
        </w:rPr>
        <w:br w:type="page"/>
      </w: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衢院招2024-09</w:t>
      </w:r>
    </w:p>
    <w:p>
      <w:pPr>
        <w:snapToGrid w:val="0"/>
        <w:spacing w:line="1100" w:lineRule="exact"/>
        <w:ind w:left="4320" w:hanging="4320" w:hangingChars="1200"/>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局放实验室建设项目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u w:val="single"/>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p>
    <w:p>
      <w:pPr>
        <w:autoSpaceDE w:val="0"/>
        <w:autoSpaceDN w:val="0"/>
        <w:adjustRightInd w:val="0"/>
        <w:spacing w:line="360" w:lineRule="auto"/>
        <w:ind w:left="280" w:hanging="280" w:hangingChars="100"/>
        <w:rPr>
          <w:rFonts w:hint="eastAsia" w:ascii="宋体" w:hAnsi="宋体"/>
          <w:b/>
          <w:bCs/>
          <w:color w:val="000000"/>
          <w:sz w:val="28"/>
          <w:szCs w:val="28"/>
          <w:u w:val="single"/>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rPr>
        <w:t>局放实验室建设</w:t>
      </w:r>
    </w:p>
    <w:p>
      <w:pPr>
        <w:autoSpaceDE w:val="0"/>
        <w:autoSpaceDN w:val="0"/>
        <w:adjustRightInd w:val="0"/>
        <w:spacing w:line="360" w:lineRule="auto"/>
        <w:ind w:left="280" w:hanging="281" w:hangingChars="100"/>
        <w:rPr>
          <w:rFonts w:hint="eastAsia" w:ascii="宋体" w:hAnsi="宋体"/>
          <w:color w:val="000000"/>
          <w:sz w:val="28"/>
          <w:szCs w:val="28"/>
          <w:lang w:val="zh-CN"/>
        </w:rPr>
      </w:pPr>
      <w:r>
        <w:rPr>
          <w:rFonts w:hint="eastAsia" w:ascii="宋体" w:hAnsi="宋体"/>
          <w:b/>
          <w:bCs/>
          <w:color w:val="000000"/>
          <w:sz w:val="28"/>
          <w:szCs w:val="28"/>
          <w:u w:val="single"/>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衢院招2024-09</w:t>
      </w:r>
      <w:r>
        <w:rPr>
          <w:rFonts w:hint="eastAsia" w:ascii="宋体" w:hAnsi="宋体"/>
          <w:color w:val="000000"/>
          <w:sz w:val="28"/>
          <w:szCs w:val="28"/>
          <w:lang w:val="zh-CN"/>
        </w:rPr>
        <w:t>）招标有关活动，并进行投标。</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lang w:val="zh-CN"/>
        </w:rPr>
        <w:t>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rPr>
        <w:t>90</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局放实验室建设项目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衢院招2024-09</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pacing w:val="20"/>
          <w:sz w:val="28"/>
          <w:szCs w:val="28"/>
        </w:rPr>
      </w:pPr>
      <w:r>
        <w:rPr>
          <w:rFonts w:hint="eastAsia" w:ascii="宋体" w:hAnsi="宋体"/>
          <w:b/>
          <w:bCs/>
          <w:color w:val="000000"/>
          <w:spacing w:val="20"/>
          <w:sz w:val="28"/>
          <w:szCs w:val="28"/>
          <w:lang w:val="zh-CN"/>
        </w:rPr>
        <w:t>项目编号：</w:t>
      </w:r>
      <w:r>
        <w:rPr>
          <w:rFonts w:hint="eastAsia" w:ascii="宋体" w:hAnsi="宋体"/>
          <w:b/>
          <w:color w:val="000000"/>
          <w:spacing w:val="20"/>
          <w:sz w:val="28"/>
          <w:szCs w:val="28"/>
          <w:lang w:val="zh-CN"/>
        </w:rPr>
        <w:t>衢院招2024-09</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pacing w:val="20"/>
          <w:sz w:val="28"/>
          <w:szCs w:val="28"/>
          <w:lang w:val="zh-CN"/>
        </w:rPr>
        <w:t>项目名称：</w:t>
      </w:r>
      <w:r>
        <w:rPr>
          <w:rFonts w:hint="eastAsia" w:ascii="宋体" w:hAnsi="宋体"/>
          <w:b/>
          <w:bCs/>
          <w:color w:val="000000"/>
          <w:spacing w:val="20"/>
          <w:sz w:val="28"/>
          <w:szCs w:val="28"/>
        </w:rPr>
        <w:t>局放实验室建设项目</w:t>
      </w:r>
    </w:p>
    <w:p>
      <w:pPr>
        <w:autoSpaceDE w:val="0"/>
        <w:autoSpaceDN w:val="0"/>
        <w:adjustRightInd w:val="0"/>
        <w:ind w:left="1383" w:hanging="1383" w:hangingChars="492"/>
        <w:rPr>
          <w:rFonts w:ascii="宋体" w:hAnsi="宋体"/>
          <w:b/>
          <w:color w:val="000000"/>
          <w:sz w:val="28"/>
          <w:szCs w:val="28"/>
        </w:rPr>
      </w:pP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1"/>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1"/>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1"/>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1"/>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1"/>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hAnsi="宋体"/>
                <w:color w:val="000000"/>
                <w:kern w:val="2"/>
                <w:sz w:val="30"/>
                <w:szCs w:val="30"/>
              </w:rPr>
            </w:pPr>
          </w:p>
        </w:tc>
      </w:tr>
    </w:tbl>
    <w:p>
      <w:pPr>
        <w:pStyle w:val="11"/>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numPr>
          <w:ilvl w:val="0"/>
          <w:numId w:val="0"/>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11"/>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11"/>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衢院招2024-09</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pacing w:val="20"/>
          <w:sz w:val="32"/>
          <w:szCs w:val="32"/>
        </w:rPr>
        <w:t>局放实验室建设项目</w:t>
      </w:r>
    </w:p>
    <w:p>
      <w:pPr>
        <w:spacing w:line="480" w:lineRule="exact"/>
        <w:ind w:left="480"/>
        <w:rPr>
          <w:rFonts w:ascii="宋体" w:hAnsi="宋体"/>
          <w:bCs/>
          <w:color w:val="000000"/>
          <w:sz w:val="28"/>
          <w:szCs w:val="28"/>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7"/>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2340" w:type="dxa"/>
            <w:vAlign w:val="center"/>
          </w:tcPr>
          <w:p>
            <w:pPr>
              <w:pStyle w:val="7"/>
              <w:spacing w:line="400" w:lineRule="exact"/>
              <w:jc w:val="center"/>
              <w:rPr>
                <w:rFonts w:ascii="宋体" w:hAnsi="宋体"/>
                <w:color w:val="000000"/>
                <w:sz w:val="28"/>
                <w:szCs w:val="28"/>
              </w:rPr>
            </w:pPr>
          </w:p>
        </w:tc>
        <w:tc>
          <w:tcPr>
            <w:tcW w:w="1045" w:type="dxa"/>
            <w:vAlign w:val="center"/>
          </w:tcPr>
          <w:p>
            <w:pPr>
              <w:pStyle w:val="7"/>
              <w:spacing w:line="400" w:lineRule="exact"/>
              <w:jc w:val="center"/>
              <w:rPr>
                <w:rFonts w:ascii="宋体" w:hAnsi="宋体"/>
                <w:color w:val="000000"/>
                <w:sz w:val="28"/>
                <w:szCs w:val="28"/>
              </w:rPr>
            </w:pPr>
          </w:p>
        </w:tc>
        <w:tc>
          <w:tcPr>
            <w:tcW w:w="992" w:type="dxa"/>
            <w:vAlign w:val="center"/>
          </w:tcPr>
          <w:p>
            <w:pPr>
              <w:pStyle w:val="7"/>
              <w:spacing w:line="400" w:lineRule="exact"/>
              <w:jc w:val="center"/>
              <w:rPr>
                <w:rFonts w:ascii="宋体" w:hAnsi="宋体"/>
                <w:color w:val="000000"/>
                <w:sz w:val="28"/>
                <w:szCs w:val="28"/>
              </w:rPr>
            </w:pPr>
          </w:p>
        </w:tc>
        <w:tc>
          <w:tcPr>
            <w:tcW w:w="663" w:type="dxa"/>
            <w:vAlign w:val="center"/>
          </w:tcPr>
          <w:p>
            <w:pPr>
              <w:pStyle w:val="7"/>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2340" w:type="dxa"/>
            <w:vAlign w:val="center"/>
          </w:tcPr>
          <w:p>
            <w:pPr>
              <w:pStyle w:val="7"/>
              <w:spacing w:line="400" w:lineRule="exact"/>
              <w:jc w:val="center"/>
              <w:rPr>
                <w:rFonts w:ascii="宋体" w:hAnsi="宋体"/>
                <w:color w:val="000000"/>
                <w:sz w:val="28"/>
                <w:szCs w:val="28"/>
              </w:rPr>
            </w:pPr>
          </w:p>
        </w:tc>
        <w:tc>
          <w:tcPr>
            <w:tcW w:w="1045" w:type="dxa"/>
            <w:vAlign w:val="center"/>
          </w:tcPr>
          <w:p>
            <w:pPr>
              <w:pStyle w:val="7"/>
              <w:spacing w:line="400" w:lineRule="exact"/>
              <w:jc w:val="center"/>
              <w:rPr>
                <w:rFonts w:ascii="宋体" w:hAnsi="宋体"/>
                <w:color w:val="000000"/>
                <w:sz w:val="28"/>
                <w:szCs w:val="28"/>
              </w:rPr>
            </w:pPr>
          </w:p>
        </w:tc>
        <w:tc>
          <w:tcPr>
            <w:tcW w:w="992" w:type="dxa"/>
            <w:vAlign w:val="center"/>
          </w:tcPr>
          <w:p>
            <w:pPr>
              <w:pStyle w:val="7"/>
              <w:spacing w:line="400" w:lineRule="exact"/>
              <w:jc w:val="center"/>
              <w:rPr>
                <w:rFonts w:ascii="宋体" w:hAnsi="宋体"/>
                <w:color w:val="000000"/>
                <w:sz w:val="28"/>
                <w:szCs w:val="28"/>
              </w:rPr>
            </w:pPr>
          </w:p>
        </w:tc>
        <w:tc>
          <w:tcPr>
            <w:tcW w:w="663" w:type="dxa"/>
            <w:vAlign w:val="center"/>
          </w:tcPr>
          <w:p>
            <w:pPr>
              <w:pStyle w:val="7"/>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2340" w:type="dxa"/>
            <w:vAlign w:val="center"/>
          </w:tcPr>
          <w:p>
            <w:pPr>
              <w:pStyle w:val="7"/>
              <w:spacing w:line="400" w:lineRule="exact"/>
              <w:jc w:val="center"/>
              <w:rPr>
                <w:rFonts w:ascii="宋体" w:hAnsi="宋体"/>
                <w:color w:val="000000"/>
                <w:sz w:val="28"/>
                <w:szCs w:val="28"/>
              </w:rPr>
            </w:pPr>
          </w:p>
        </w:tc>
        <w:tc>
          <w:tcPr>
            <w:tcW w:w="1045" w:type="dxa"/>
            <w:vAlign w:val="center"/>
          </w:tcPr>
          <w:p>
            <w:pPr>
              <w:pStyle w:val="7"/>
              <w:spacing w:line="400" w:lineRule="exact"/>
              <w:jc w:val="center"/>
              <w:rPr>
                <w:rFonts w:ascii="宋体" w:hAnsi="宋体"/>
                <w:color w:val="000000"/>
                <w:sz w:val="28"/>
                <w:szCs w:val="28"/>
              </w:rPr>
            </w:pPr>
          </w:p>
        </w:tc>
        <w:tc>
          <w:tcPr>
            <w:tcW w:w="992" w:type="dxa"/>
            <w:vAlign w:val="center"/>
          </w:tcPr>
          <w:p>
            <w:pPr>
              <w:pStyle w:val="7"/>
              <w:spacing w:line="400" w:lineRule="exact"/>
              <w:jc w:val="center"/>
              <w:rPr>
                <w:rFonts w:ascii="宋体" w:hAnsi="宋体"/>
                <w:color w:val="000000"/>
                <w:sz w:val="28"/>
                <w:szCs w:val="28"/>
              </w:rPr>
            </w:pPr>
          </w:p>
        </w:tc>
        <w:tc>
          <w:tcPr>
            <w:tcW w:w="663" w:type="dxa"/>
            <w:vAlign w:val="center"/>
          </w:tcPr>
          <w:p>
            <w:pPr>
              <w:pStyle w:val="7"/>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2340" w:type="dxa"/>
            <w:vAlign w:val="center"/>
          </w:tcPr>
          <w:p>
            <w:pPr>
              <w:pStyle w:val="7"/>
              <w:spacing w:line="400" w:lineRule="exact"/>
              <w:jc w:val="center"/>
              <w:rPr>
                <w:rFonts w:ascii="宋体" w:hAnsi="宋体"/>
                <w:color w:val="000000"/>
                <w:sz w:val="28"/>
                <w:szCs w:val="28"/>
              </w:rPr>
            </w:pPr>
          </w:p>
        </w:tc>
        <w:tc>
          <w:tcPr>
            <w:tcW w:w="1045" w:type="dxa"/>
            <w:vAlign w:val="center"/>
          </w:tcPr>
          <w:p>
            <w:pPr>
              <w:pStyle w:val="7"/>
              <w:spacing w:line="400" w:lineRule="exact"/>
              <w:jc w:val="center"/>
              <w:rPr>
                <w:rFonts w:ascii="宋体" w:hAnsi="宋体"/>
                <w:color w:val="000000"/>
                <w:sz w:val="28"/>
                <w:szCs w:val="28"/>
              </w:rPr>
            </w:pPr>
          </w:p>
        </w:tc>
        <w:tc>
          <w:tcPr>
            <w:tcW w:w="992" w:type="dxa"/>
            <w:vAlign w:val="center"/>
          </w:tcPr>
          <w:p>
            <w:pPr>
              <w:pStyle w:val="7"/>
              <w:spacing w:line="400" w:lineRule="exact"/>
              <w:jc w:val="center"/>
              <w:rPr>
                <w:rFonts w:ascii="宋体" w:hAnsi="宋体"/>
                <w:color w:val="000000"/>
                <w:sz w:val="28"/>
                <w:szCs w:val="28"/>
              </w:rPr>
            </w:pPr>
          </w:p>
        </w:tc>
        <w:tc>
          <w:tcPr>
            <w:tcW w:w="663" w:type="dxa"/>
            <w:vAlign w:val="center"/>
          </w:tcPr>
          <w:p>
            <w:pPr>
              <w:pStyle w:val="7"/>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2340" w:type="dxa"/>
            <w:vAlign w:val="center"/>
          </w:tcPr>
          <w:p>
            <w:pPr>
              <w:pStyle w:val="7"/>
              <w:spacing w:line="400" w:lineRule="exact"/>
              <w:jc w:val="center"/>
              <w:rPr>
                <w:rFonts w:ascii="宋体" w:hAnsi="宋体"/>
                <w:color w:val="000000"/>
                <w:sz w:val="28"/>
                <w:szCs w:val="28"/>
              </w:rPr>
            </w:pPr>
          </w:p>
        </w:tc>
        <w:tc>
          <w:tcPr>
            <w:tcW w:w="1045" w:type="dxa"/>
            <w:vAlign w:val="center"/>
          </w:tcPr>
          <w:p>
            <w:pPr>
              <w:pStyle w:val="7"/>
              <w:spacing w:line="400" w:lineRule="exact"/>
              <w:jc w:val="center"/>
              <w:rPr>
                <w:rFonts w:ascii="宋体" w:hAnsi="宋体"/>
                <w:color w:val="000000"/>
                <w:sz w:val="28"/>
                <w:szCs w:val="28"/>
              </w:rPr>
            </w:pPr>
          </w:p>
        </w:tc>
        <w:tc>
          <w:tcPr>
            <w:tcW w:w="992" w:type="dxa"/>
            <w:vAlign w:val="center"/>
          </w:tcPr>
          <w:p>
            <w:pPr>
              <w:pStyle w:val="7"/>
              <w:spacing w:line="400" w:lineRule="exact"/>
              <w:jc w:val="center"/>
              <w:rPr>
                <w:rFonts w:ascii="宋体" w:hAnsi="宋体"/>
                <w:color w:val="000000"/>
                <w:sz w:val="28"/>
                <w:szCs w:val="28"/>
              </w:rPr>
            </w:pPr>
          </w:p>
        </w:tc>
        <w:tc>
          <w:tcPr>
            <w:tcW w:w="663" w:type="dxa"/>
            <w:vAlign w:val="center"/>
          </w:tcPr>
          <w:p>
            <w:pPr>
              <w:pStyle w:val="7"/>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540" w:type="dxa"/>
            <w:vAlign w:val="center"/>
          </w:tcPr>
          <w:p>
            <w:pPr>
              <w:pStyle w:val="7"/>
              <w:spacing w:line="400" w:lineRule="exact"/>
              <w:jc w:val="center"/>
              <w:rPr>
                <w:rFonts w:ascii="宋体" w:hAnsi="宋体"/>
                <w:color w:val="000000"/>
                <w:sz w:val="28"/>
                <w:szCs w:val="28"/>
              </w:rPr>
            </w:pPr>
          </w:p>
        </w:tc>
        <w:tc>
          <w:tcPr>
            <w:tcW w:w="1260" w:type="dxa"/>
            <w:vAlign w:val="center"/>
          </w:tcPr>
          <w:p>
            <w:pPr>
              <w:pStyle w:val="7"/>
              <w:spacing w:line="400" w:lineRule="exact"/>
              <w:jc w:val="center"/>
              <w:rPr>
                <w:rFonts w:ascii="宋体" w:hAnsi="宋体"/>
                <w:color w:val="000000"/>
                <w:sz w:val="28"/>
                <w:szCs w:val="28"/>
              </w:rPr>
            </w:pPr>
          </w:p>
        </w:tc>
        <w:tc>
          <w:tcPr>
            <w:tcW w:w="2340" w:type="dxa"/>
            <w:vAlign w:val="center"/>
          </w:tcPr>
          <w:p>
            <w:pPr>
              <w:pStyle w:val="7"/>
              <w:spacing w:line="400" w:lineRule="exact"/>
              <w:jc w:val="center"/>
              <w:rPr>
                <w:rFonts w:ascii="宋体" w:hAnsi="宋体"/>
                <w:color w:val="000000"/>
                <w:sz w:val="28"/>
                <w:szCs w:val="28"/>
              </w:rPr>
            </w:pPr>
          </w:p>
        </w:tc>
        <w:tc>
          <w:tcPr>
            <w:tcW w:w="1045" w:type="dxa"/>
            <w:vAlign w:val="center"/>
          </w:tcPr>
          <w:p>
            <w:pPr>
              <w:pStyle w:val="7"/>
              <w:spacing w:line="400" w:lineRule="exact"/>
              <w:jc w:val="center"/>
              <w:rPr>
                <w:rFonts w:ascii="宋体" w:hAnsi="宋体"/>
                <w:color w:val="000000"/>
                <w:sz w:val="28"/>
                <w:szCs w:val="28"/>
              </w:rPr>
            </w:pPr>
          </w:p>
        </w:tc>
        <w:tc>
          <w:tcPr>
            <w:tcW w:w="992" w:type="dxa"/>
            <w:vAlign w:val="center"/>
          </w:tcPr>
          <w:p>
            <w:pPr>
              <w:pStyle w:val="7"/>
              <w:spacing w:line="400" w:lineRule="exact"/>
              <w:jc w:val="center"/>
              <w:rPr>
                <w:rFonts w:ascii="宋体" w:hAnsi="宋体"/>
                <w:color w:val="000000"/>
                <w:sz w:val="28"/>
                <w:szCs w:val="28"/>
              </w:rPr>
            </w:pPr>
          </w:p>
        </w:tc>
        <w:tc>
          <w:tcPr>
            <w:tcW w:w="663" w:type="dxa"/>
            <w:vAlign w:val="center"/>
          </w:tcPr>
          <w:p>
            <w:pPr>
              <w:pStyle w:val="7"/>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7"/>
              <w:spacing w:line="400" w:lineRule="exact"/>
              <w:rPr>
                <w:rFonts w:ascii="宋体" w:hAnsi="宋体"/>
                <w:color w:val="000000"/>
                <w:sz w:val="28"/>
                <w:szCs w:val="28"/>
              </w:rPr>
            </w:pPr>
            <w:r>
              <w:rPr>
                <w:rFonts w:hint="eastAsia" w:ascii="宋体" w:hAnsi="宋体"/>
                <w:color w:val="000000"/>
                <w:sz w:val="28"/>
                <w:szCs w:val="28"/>
              </w:rPr>
              <w:t>合 计</w:t>
            </w:r>
          </w:p>
          <w:p>
            <w:pPr>
              <w:pStyle w:val="7"/>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7"/>
              <w:spacing w:line="400" w:lineRule="exact"/>
              <w:ind w:firstLine="280" w:firstLineChars="100"/>
              <w:rPr>
                <w:rFonts w:ascii="宋体" w:hAnsi="宋体"/>
                <w:color w:val="000000"/>
                <w:sz w:val="28"/>
                <w:szCs w:val="28"/>
              </w:rPr>
            </w:pPr>
          </w:p>
        </w:tc>
      </w:tr>
    </w:tbl>
    <w:p>
      <w:pPr>
        <w:pStyle w:val="11"/>
        <w:shd w:val="clear" w:color="auto" w:fill="FFFFFF"/>
        <w:spacing w:line="500" w:lineRule="exact"/>
        <w:rPr>
          <w:rFonts w:hAnsi="宋体"/>
          <w:color w:val="000000"/>
          <w:sz w:val="24"/>
        </w:rPr>
      </w:pPr>
      <w:r>
        <w:rPr>
          <w:rFonts w:hint="eastAsia" w:hAnsi="宋体"/>
          <w:bCs/>
          <w:color w:val="000000"/>
        </w:rPr>
        <w:t>注：</w:t>
      </w:r>
      <w:r>
        <w:rPr>
          <w:rFonts w:hAnsi="宋体"/>
          <w:color w:val="000000"/>
          <w:sz w:val="24"/>
        </w:rPr>
        <w:t>此表可在不改变格式的情况下自行添加行数。</w:t>
      </w: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衢院招2024-09</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pacing w:val="20"/>
          <w:sz w:val="32"/>
          <w:szCs w:val="32"/>
        </w:rPr>
        <w:t>局放实验室建设项目</w:t>
      </w:r>
    </w:p>
    <w:p>
      <w:pPr>
        <w:spacing w:line="480" w:lineRule="exact"/>
        <w:rPr>
          <w:rFonts w:ascii="宋体" w:hAnsi="宋体"/>
          <w:bCs/>
          <w:color w:val="000000"/>
          <w:sz w:val="28"/>
          <w:szCs w:val="28"/>
        </w:rPr>
      </w:pPr>
    </w:p>
    <w:tbl>
      <w:tblPr>
        <w:tblStyle w:val="19"/>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color w:val="000000"/>
          <w:sz w:val="28"/>
          <w:szCs w:val="28"/>
          <w:lang w:val="zh-CN"/>
        </w:rPr>
      </w:pPr>
    </w:p>
    <w:p>
      <w:pPr>
        <w:spacing w:line="480" w:lineRule="exact"/>
        <w:rPr>
          <w:rFonts w:ascii="宋体" w:hAnsi="宋体"/>
          <w:b/>
          <w:color w:val="000000"/>
          <w:sz w:val="28"/>
          <w:szCs w:val="28"/>
          <w:lang w:val="zh-CN"/>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项目编号：衢院招2024-09</w:t>
      </w:r>
    </w:p>
    <w:p>
      <w:pPr>
        <w:snapToGrid w:val="0"/>
        <w:spacing w:line="360" w:lineRule="auto"/>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局放实验室建设项目</w:t>
      </w:r>
    </w:p>
    <w:tbl>
      <w:tblPr>
        <w:tblStyle w:val="19"/>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项目编号：衢院招2024-09</w:t>
      </w:r>
    </w:p>
    <w:p>
      <w:pPr>
        <w:snapToGrid w:val="0"/>
        <w:spacing w:line="360" w:lineRule="auto"/>
        <w:ind w:firstLine="181" w:firstLineChars="50"/>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局放实验室建设项目</w:t>
      </w:r>
    </w:p>
    <w:tbl>
      <w:tblPr>
        <w:tblStyle w:val="19"/>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w:t>
      </w:r>
      <w:r>
        <w:rPr>
          <w:rFonts w:hint="eastAsia" w:ascii="宋体" w:hAnsi="宋体" w:cs="宋体"/>
          <w:b/>
          <w:sz w:val="28"/>
          <w:szCs w:val="28"/>
        </w:rPr>
        <w:t>一</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9"/>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Pr>
        <w:pStyle w:val="2"/>
      </w:pPr>
    </w:p>
    <w:p/>
    <w:p>
      <w:pPr>
        <w:pStyle w:val="2"/>
      </w:pPr>
    </w:p>
    <w:p/>
    <w:p>
      <w:pPr>
        <w:pStyle w:val="2"/>
      </w:pPr>
    </w:p>
    <w:p/>
    <w:p>
      <w:pPr>
        <w:pStyle w:val="2"/>
      </w:pPr>
    </w:p>
    <w:p/>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7"/>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7"/>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7"/>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7"/>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7"/>
        <w:overflowPunct w:val="0"/>
        <w:spacing w:line="460" w:lineRule="exact"/>
        <w:ind w:firstLine="0"/>
        <w:jc w:val="left"/>
        <w:rPr>
          <w:rFonts w:ascii="仿宋" w:hAnsi="仿宋" w:eastAsia="仿宋"/>
          <w:b/>
          <w:sz w:val="32"/>
          <w:szCs w:val="32"/>
        </w:rPr>
      </w:pPr>
      <w:r>
        <w:rPr>
          <w:rFonts w:hint="eastAsia" w:ascii="仿宋" w:hAnsi="仿宋" w:eastAsia="仿宋"/>
          <w:b/>
          <w:sz w:val="32"/>
          <w:szCs w:val="32"/>
        </w:rPr>
        <w:t>格式十三：</w:t>
      </w:r>
    </w:p>
    <w:p>
      <w:pPr>
        <w:pStyle w:val="7"/>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7"/>
        <w:overflowPunct w:val="0"/>
        <w:spacing w:line="460" w:lineRule="exact"/>
        <w:rPr>
          <w:rFonts w:ascii="仿宋" w:hAnsi="仿宋" w:eastAsia="仿宋"/>
          <w:sz w:val="30"/>
          <w:szCs w:val="30"/>
        </w:rPr>
      </w:pPr>
    </w:p>
    <w:p>
      <w:pPr>
        <w:pStyle w:val="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7"/>
        <w:overflowPunct w:val="0"/>
        <w:spacing w:line="460" w:lineRule="exact"/>
        <w:rPr>
          <w:rFonts w:ascii="仿宋" w:hAnsi="仿宋" w:eastAsia="仿宋"/>
          <w:sz w:val="30"/>
          <w:szCs w:val="30"/>
        </w:rPr>
      </w:pPr>
    </w:p>
    <w:p>
      <w:pPr>
        <w:pStyle w:val="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7"/>
        <w:overflowPunct w:val="0"/>
        <w:spacing w:line="460" w:lineRule="exact"/>
        <w:ind w:firstLine="600" w:firstLineChars="200"/>
        <w:rPr>
          <w:rFonts w:ascii="仿宋" w:hAnsi="仿宋" w:eastAsia="仿宋"/>
          <w:sz w:val="30"/>
          <w:szCs w:val="30"/>
        </w:rPr>
      </w:pPr>
    </w:p>
    <w:p>
      <w:pPr>
        <w:pStyle w:val="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7"/>
        <w:overflowPunct w:val="0"/>
        <w:spacing w:line="460" w:lineRule="exact"/>
        <w:rPr>
          <w:rFonts w:ascii="仿宋" w:hAnsi="仿宋" w:eastAsia="仿宋"/>
          <w:sz w:val="30"/>
          <w:szCs w:val="30"/>
        </w:rPr>
      </w:pPr>
    </w:p>
    <w:p>
      <w:pPr>
        <w:pStyle w:val="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7"/>
        <w:overflowPunct w:val="0"/>
        <w:spacing w:line="460" w:lineRule="exact"/>
        <w:ind w:firstLine="570" w:firstLineChars="190"/>
        <w:rPr>
          <w:rFonts w:ascii="仿宋" w:hAnsi="仿宋" w:eastAsia="仿宋"/>
          <w:sz w:val="30"/>
          <w:szCs w:val="30"/>
        </w:rPr>
      </w:pPr>
    </w:p>
    <w:p>
      <w:pPr>
        <w:pStyle w:val="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onotype Corsiva">
    <w:altName w:val="Mongolian Baiti"/>
    <w:panose1 w:val="03010101010201010101"/>
    <w:charset w:val="00"/>
    <w:family w:val="script"/>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024-09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pStyle w:val="18"/>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1948617A"/>
    <w:rsid w:val="00000ED5"/>
    <w:rsid w:val="00002B8E"/>
    <w:rsid w:val="00015F0B"/>
    <w:rsid w:val="00044086"/>
    <w:rsid w:val="00085CBB"/>
    <w:rsid w:val="000A1FD7"/>
    <w:rsid w:val="000A560C"/>
    <w:rsid w:val="000B14D0"/>
    <w:rsid w:val="0010184E"/>
    <w:rsid w:val="00103DB5"/>
    <w:rsid w:val="00114240"/>
    <w:rsid w:val="00127266"/>
    <w:rsid w:val="00160ADB"/>
    <w:rsid w:val="001650D5"/>
    <w:rsid w:val="0017430C"/>
    <w:rsid w:val="001A112E"/>
    <w:rsid w:val="001C2C5D"/>
    <w:rsid w:val="001C6AF3"/>
    <w:rsid w:val="001D0BC6"/>
    <w:rsid w:val="001F41AE"/>
    <w:rsid w:val="001F47DA"/>
    <w:rsid w:val="00200C12"/>
    <w:rsid w:val="00205F18"/>
    <w:rsid w:val="00212984"/>
    <w:rsid w:val="00232D08"/>
    <w:rsid w:val="002530FA"/>
    <w:rsid w:val="002645D3"/>
    <w:rsid w:val="00265199"/>
    <w:rsid w:val="002764D2"/>
    <w:rsid w:val="00283A20"/>
    <w:rsid w:val="002863E4"/>
    <w:rsid w:val="002A7FE1"/>
    <w:rsid w:val="002B7617"/>
    <w:rsid w:val="0030645E"/>
    <w:rsid w:val="0030729F"/>
    <w:rsid w:val="00310C18"/>
    <w:rsid w:val="00316E80"/>
    <w:rsid w:val="00325F30"/>
    <w:rsid w:val="0033026B"/>
    <w:rsid w:val="00331C5F"/>
    <w:rsid w:val="003320F4"/>
    <w:rsid w:val="00340EB3"/>
    <w:rsid w:val="00345666"/>
    <w:rsid w:val="00367D58"/>
    <w:rsid w:val="003759AC"/>
    <w:rsid w:val="0037754E"/>
    <w:rsid w:val="00387C94"/>
    <w:rsid w:val="003B1BDE"/>
    <w:rsid w:val="003B7695"/>
    <w:rsid w:val="003C1684"/>
    <w:rsid w:val="003E1397"/>
    <w:rsid w:val="00405A7E"/>
    <w:rsid w:val="004502C2"/>
    <w:rsid w:val="004622F0"/>
    <w:rsid w:val="004679AF"/>
    <w:rsid w:val="004744C9"/>
    <w:rsid w:val="004744D4"/>
    <w:rsid w:val="00480A98"/>
    <w:rsid w:val="00497EBF"/>
    <w:rsid w:val="004A350E"/>
    <w:rsid w:val="004A4AAB"/>
    <w:rsid w:val="004B11BD"/>
    <w:rsid w:val="004B2FE0"/>
    <w:rsid w:val="004B71C3"/>
    <w:rsid w:val="004D0D9B"/>
    <w:rsid w:val="004E249D"/>
    <w:rsid w:val="00513570"/>
    <w:rsid w:val="005161E3"/>
    <w:rsid w:val="00535F95"/>
    <w:rsid w:val="005407CE"/>
    <w:rsid w:val="00551D51"/>
    <w:rsid w:val="0055731F"/>
    <w:rsid w:val="00572547"/>
    <w:rsid w:val="00577EC3"/>
    <w:rsid w:val="00584421"/>
    <w:rsid w:val="005C0437"/>
    <w:rsid w:val="005C6861"/>
    <w:rsid w:val="005C7691"/>
    <w:rsid w:val="005D2DFD"/>
    <w:rsid w:val="005E1F96"/>
    <w:rsid w:val="005F1FC6"/>
    <w:rsid w:val="005F4955"/>
    <w:rsid w:val="006074DB"/>
    <w:rsid w:val="0063077B"/>
    <w:rsid w:val="0063643F"/>
    <w:rsid w:val="0064783D"/>
    <w:rsid w:val="00664FF5"/>
    <w:rsid w:val="00666065"/>
    <w:rsid w:val="00666C0E"/>
    <w:rsid w:val="006729DE"/>
    <w:rsid w:val="00677599"/>
    <w:rsid w:val="00693C26"/>
    <w:rsid w:val="006B3AFF"/>
    <w:rsid w:val="006D5D91"/>
    <w:rsid w:val="006E3CD7"/>
    <w:rsid w:val="006F3D9A"/>
    <w:rsid w:val="007051A2"/>
    <w:rsid w:val="00707A97"/>
    <w:rsid w:val="00717B9F"/>
    <w:rsid w:val="0073734A"/>
    <w:rsid w:val="007373D3"/>
    <w:rsid w:val="00752F97"/>
    <w:rsid w:val="00754EFD"/>
    <w:rsid w:val="0075626D"/>
    <w:rsid w:val="00773308"/>
    <w:rsid w:val="00773B3C"/>
    <w:rsid w:val="00777F8A"/>
    <w:rsid w:val="007901DF"/>
    <w:rsid w:val="007A54C3"/>
    <w:rsid w:val="007C1CB2"/>
    <w:rsid w:val="007C4563"/>
    <w:rsid w:val="007C6548"/>
    <w:rsid w:val="007D7728"/>
    <w:rsid w:val="007E1437"/>
    <w:rsid w:val="007F2749"/>
    <w:rsid w:val="007F3009"/>
    <w:rsid w:val="007F6AAC"/>
    <w:rsid w:val="00807928"/>
    <w:rsid w:val="00812F0D"/>
    <w:rsid w:val="00813A17"/>
    <w:rsid w:val="00813EBB"/>
    <w:rsid w:val="00814635"/>
    <w:rsid w:val="00840768"/>
    <w:rsid w:val="00843C7B"/>
    <w:rsid w:val="0086434E"/>
    <w:rsid w:val="00865ED6"/>
    <w:rsid w:val="00874718"/>
    <w:rsid w:val="00885259"/>
    <w:rsid w:val="008D17F1"/>
    <w:rsid w:val="008D7861"/>
    <w:rsid w:val="009056DA"/>
    <w:rsid w:val="00906009"/>
    <w:rsid w:val="00906C42"/>
    <w:rsid w:val="009075D1"/>
    <w:rsid w:val="0091704D"/>
    <w:rsid w:val="009279DF"/>
    <w:rsid w:val="009603AA"/>
    <w:rsid w:val="00980071"/>
    <w:rsid w:val="00994D69"/>
    <w:rsid w:val="00995CCB"/>
    <w:rsid w:val="009A43B2"/>
    <w:rsid w:val="009B5634"/>
    <w:rsid w:val="009B6D07"/>
    <w:rsid w:val="009C2B1F"/>
    <w:rsid w:val="009C345B"/>
    <w:rsid w:val="009C5F8D"/>
    <w:rsid w:val="009D283D"/>
    <w:rsid w:val="009E0325"/>
    <w:rsid w:val="009E54D6"/>
    <w:rsid w:val="009F7EB9"/>
    <w:rsid w:val="00A026C0"/>
    <w:rsid w:val="00A05667"/>
    <w:rsid w:val="00A05BA7"/>
    <w:rsid w:val="00A14740"/>
    <w:rsid w:val="00A54DAD"/>
    <w:rsid w:val="00A56AA0"/>
    <w:rsid w:val="00A603F5"/>
    <w:rsid w:val="00A77B70"/>
    <w:rsid w:val="00A80EDC"/>
    <w:rsid w:val="00A87676"/>
    <w:rsid w:val="00A87A8D"/>
    <w:rsid w:val="00AB6A27"/>
    <w:rsid w:val="00AC7497"/>
    <w:rsid w:val="00AD5DCD"/>
    <w:rsid w:val="00AE3FD9"/>
    <w:rsid w:val="00AE7840"/>
    <w:rsid w:val="00B0208F"/>
    <w:rsid w:val="00B03CE6"/>
    <w:rsid w:val="00B218B0"/>
    <w:rsid w:val="00B36E5E"/>
    <w:rsid w:val="00B462F5"/>
    <w:rsid w:val="00B54CE8"/>
    <w:rsid w:val="00B55110"/>
    <w:rsid w:val="00B81286"/>
    <w:rsid w:val="00BA4161"/>
    <w:rsid w:val="00BC6C32"/>
    <w:rsid w:val="00BD7F6E"/>
    <w:rsid w:val="00C10C9B"/>
    <w:rsid w:val="00C2530A"/>
    <w:rsid w:val="00C5384D"/>
    <w:rsid w:val="00C631A9"/>
    <w:rsid w:val="00C65174"/>
    <w:rsid w:val="00C74526"/>
    <w:rsid w:val="00C95FDA"/>
    <w:rsid w:val="00CA0E87"/>
    <w:rsid w:val="00CD22D2"/>
    <w:rsid w:val="00CE111F"/>
    <w:rsid w:val="00CE2E66"/>
    <w:rsid w:val="00CE75D4"/>
    <w:rsid w:val="00D150F3"/>
    <w:rsid w:val="00D2199B"/>
    <w:rsid w:val="00D570B2"/>
    <w:rsid w:val="00D810B6"/>
    <w:rsid w:val="00D96163"/>
    <w:rsid w:val="00DA26BB"/>
    <w:rsid w:val="00DE0E1B"/>
    <w:rsid w:val="00DE75D4"/>
    <w:rsid w:val="00DF44AF"/>
    <w:rsid w:val="00E022BD"/>
    <w:rsid w:val="00E20EC9"/>
    <w:rsid w:val="00E3188D"/>
    <w:rsid w:val="00E41989"/>
    <w:rsid w:val="00E4260D"/>
    <w:rsid w:val="00E6285E"/>
    <w:rsid w:val="00E63376"/>
    <w:rsid w:val="00E726A6"/>
    <w:rsid w:val="00E77CD3"/>
    <w:rsid w:val="00E908DC"/>
    <w:rsid w:val="00E9161B"/>
    <w:rsid w:val="00EA434E"/>
    <w:rsid w:val="00EB041B"/>
    <w:rsid w:val="00EC073D"/>
    <w:rsid w:val="00EC3D12"/>
    <w:rsid w:val="00ED0D38"/>
    <w:rsid w:val="00ED6210"/>
    <w:rsid w:val="00EF0F05"/>
    <w:rsid w:val="00F00093"/>
    <w:rsid w:val="00F15F15"/>
    <w:rsid w:val="00F25943"/>
    <w:rsid w:val="00F56EC4"/>
    <w:rsid w:val="00F5700E"/>
    <w:rsid w:val="00F774EA"/>
    <w:rsid w:val="00F85F11"/>
    <w:rsid w:val="00F86E31"/>
    <w:rsid w:val="00FA5D1E"/>
    <w:rsid w:val="00FC3FCE"/>
    <w:rsid w:val="00FC5E00"/>
    <w:rsid w:val="00FF0A95"/>
    <w:rsid w:val="00FF1908"/>
    <w:rsid w:val="016025FC"/>
    <w:rsid w:val="0297355C"/>
    <w:rsid w:val="02A46519"/>
    <w:rsid w:val="02AF5864"/>
    <w:rsid w:val="02F759E3"/>
    <w:rsid w:val="030A6199"/>
    <w:rsid w:val="037A09B5"/>
    <w:rsid w:val="03953109"/>
    <w:rsid w:val="03BB0275"/>
    <w:rsid w:val="047A42A1"/>
    <w:rsid w:val="04C52802"/>
    <w:rsid w:val="04CE171C"/>
    <w:rsid w:val="0562025C"/>
    <w:rsid w:val="0680729D"/>
    <w:rsid w:val="07E00CE6"/>
    <w:rsid w:val="07E86EA8"/>
    <w:rsid w:val="08803DC4"/>
    <w:rsid w:val="08DF08DA"/>
    <w:rsid w:val="097B0E32"/>
    <w:rsid w:val="0B3F54F4"/>
    <w:rsid w:val="0C180CD9"/>
    <w:rsid w:val="0E0D58BA"/>
    <w:rsid w:val="0F227B6B"/>
    <w:rsid w:val="0F541B9E"/>
    <w:rsid w:val="0FAA176C"/>
    <w:rsid w:val="10D75D0B"/>
    <w:rsid w:val="14831722"/>
    <w:rsid w:val="14CB3DD9"/>
    <w:rsid w:val="14CF2F12"/>
    <w:rsid w:val="164942DE"/>
    <w:rsid w:val="17866D94"/>
    <w:rsid w:val="178B2BA3"/>
    <w:rsid w:val="1948617A"/>
    <w:rsid w:val="1D137EA7"/>
    <w:rsid w:val="1E0E379E"/>
    <w:rsid w:val="1F7C4037"/>
    <w:rsid w:val="1FF3342F"/>
    <w:rsid w:val="22371A1A"/>
    <w:rsid w:val="22484CBB"/>
    <w:rsid w:val="2479722C"/>
    <w:rsid w:val="249233C2"/>
    <w:rsid w:val="249833FE"/>
    <w:rsid w:val="255C3C0A"/>
    <w:rsid w:val="269779FB"/>
    <w:rsid w:val="273D26C4"/>
    <w:rsid w:val="28C60487"/>
    <w:rsid w:val="28E55074"/>
    <w:rsid w:val="29F273B9"/>
    <w:rsid w:val="2B4A2E5A"/>
    <w:rsid w:val="2BA1039D"/>
    <w:rsid w:val="2D475E10"/>
    <w:rsid w:val="2D71155B"/>
    <w:rsid w:val="2D7674B3"/>
    <w:rsid w:val="2E0C0DF6"/>
    <w:rsid w:val="2E6456FA"/>
    <w:rsid w:val="30487049"/>
    <w:rsid w:val="30B81DD1"/>
    <w:rsid w:val="30D86C99"/>
    <w:rsid w:val="32095E26"/>
    <w:rsid w:val="32225E85"/>
    <w:rsid w:val="332466E6"/>
    <w:rsid w:val="34722406"/>
    <w:rsid w:val="34DA432A"/>
    <w:rsid w:val="36615226"/>
    <w:rsid w:val="382471D8"/>
    <w:rsid w:val="39F50E2C"/>
    <w:rsid w:val="3A064484"/>
    <w:rsid w:val="3A4F0C9D"/>
    <w:rsid w:val="3DFF7056"/>
    <w:rsid w:val="3F9F6CF0"/>
    <w:rsid w:val="3FB36042"/>
    <w:rsid w:val="403D352D"/>
    <w:rsid w:val="406C796F"/>
    <w:rsid w:val="41C80DA5"/>
    <w:rsid w:val="42994F88"/>
    <w:rsid w:val="4462606F"/>
    <w:rsid w:val="44817E8C"/>
    <w:rsid w:val="48A8110F"/>
    <w:rsid w:val="4BA44460"/>
    <w:rsid w:val="4C4139B3"/>
    <w:rsid w:val="4C5B6C93"/>
    <w:rsid w:val="4C742085"/>
    <w:rsid w:val="4C901856"/>
    <w:rsid w:val="4DBA7F94"/>
    <w:rsid w:val="4EB96475"/>
    <w:rsid w:val="4F6D089F"/>
    <w:rsid w:val="4F940E9D"/>
    <w:rsid w:val="520D0274"/>
    <w:rsid w:val="52157A45"/>
    <w:rsid w:val="5294522F"/>
    <w:rsid w:val="5346216F"/>
    <w:rsid w:val="54CA318A"/>
    <w:rsid w:val="55352BB8"/>
    <w:rsid w:val="58B55EFF"/>
    <w:rsid w:val="58CC2BF4"/>
    <w:rsid w:val="58EA7207"/>
    <w:rsid w:val="5A336735"/>
    <w:rsid w:val="5AB20688"/>
    <w:rsid w:val="5C084598"/>
    <w:rsid w:val="5E190CDE"/>
    <w:rsid w:val="5E2A1FE7"/>
    <w:rsid w:val="5ECD1781"/>
    <w:rsid w:val="5FD51513"/>
    <w:rsid w:val="5FE95221"/>
    <w:rsid w:val="60004221"/>
    <w:rsid w:val="61BE2FCD"/>
    <w:rsid w:val="62501446"/>
    <w:rsid w:val="62654A3F"/>
    <w:rsid w:val="62CD633B"/>
    <w:rsid w:val="63556314"/>
    <w:rsid w:val="65652A5B"/>
    <w:rsid w:val="65783A91"/>
    <w:rsid w:val="65E72D6D"/>
    <w:rsid w:val="678D51EF"/>
    <w:rsid w:val="68260326"/>
    <w:rsid w:val="685F19E3"/>
    <w:rsid w:val="689209EC"/>
    <w:rsid w:val="696935A6"/>
    <w:rsid w:val="6A7F2406"/>
    <w:rsid w:val="6B534C15"/>
    <w:rsid w:val="6D057EF6"/>
    <w:rsid w:val="6DC575E0"/>
    <w:rsid w:val="6E45226A"/>
    <w:rsid w:val="6E810905"/>
    <w:rsid w:val="6EF015E7"/>
    <w:rsid w:val="6FD63787"/>
    <w:rsid w:val="704B11CB"/>
    <w:rsid w:val="71EC253A"/>
    <w:rsid w:val="72FC0BB8"/>
    <w:rsid w:val="730E2AA3"/>
    <w:rsid w:val="75956A44"/>
    <w:rsid w:val="77465346"/>
    <w:rsid w:val="781B7F18"/>
    <w:rsid w:val="78756357"/>
    <w:rsid w:val="78BB441A"/>
    <w:rsid w:val="79246A5D"/>
    <w:rsid w:val="799306D5"/>
    <w:rsid w:val="7AB96211"/>
    <w:rsid w:val="7C327FA2"/>
    <w:rsid w:val="7C3A2196"/>
    <w:rsid w:val="7C3E109B"/>
    <w:rsid w:val="7E521CAD"/>
    <w:rsid w:val="7F8E07A1"/>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4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tabs>
        <w:tab w:val="left" w:pos="2366"/>
      </w:tabs>
      <w:spacing w:line="360" w:lineRule="auto"/>
      <w:ind w:firstLine="482" w:firstLineChars="200"/>
    </w:pPr>
    <w:rPr>
      <w:rFonts w:ascii="宋体" w:hAnsi="宋体"/>
      <w:b/>
      <w:bCs/>
      <w:sz w:val="24"/>
    </w:rPr>
  </w:style>
  <w:style w:type="paragraph" w:styleId="7">
    <w:name w:val="Normal Indent"/>
    <w:basedOn w:val="1"/>
    <w:link w:val="3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style>
  <w:style w:type="paragraph" w:styleId="10">
    <w:name w:val="Block Text"/>
    <w:basedOn w:val="1"/>
    <w:qFormat/>
    <w:uiPriority w:val="0"/>
    <w:pPr>
      <w:adjustRightInd w:val="0"/>
      <w:spacing w:line="360" w:lineRule="auto"/>
      <w:ind w:left="420" w:right="33"/>
      <w:jc w:val="left"/>
    </w:pPr>
    <w:rPr>
      <w:kern w:val="0"/>
      <w:sz w:val="24"/>
      <w:szCs w:val="20"/>
    </w:rPr>
  </w:style>
  <w:style w:type="paragraph" w:styleId="11">
    <w:name w:val="Plain Text"/>
    <w:basedOn w:val="1"/>
    <w:next w:val="12"/>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2">
    <w:name w:val="Balloon Text"/>
    <w:basedOn w:val="1"/>
    <w:next w:val="1"/>
    <w:link w:val="32"/>
    <w:qFormat/>
    <w:uiPriority w:val="0"/>
    <w:rPr>
      <w:sz w:val="18"/>
      <w:szCs w:val="18"/>
    </w:rPr>
  </w:style>
  <w:style w:type="paragraph" w:styleId="13">
    <w:name w:val="Date"/>
    <w:basedOn w:val="1"/>
    <w:next w:val="1"/>
    <w:qFormat/>
    <w:uiPriority w:val="0"/>
    <w:pPr>
      <w:ind w:left="100" w:leftChars="2500"/>
    </w:pPr>
    <w:rPr>
      <w:rFonts w:ascii="仿宋_GB2312" w:eastAsia="仿宋_GB2312"/>
      <w:b/>
      <w:sz w:val="36"/>
      <w:szCs w:val="36"/>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link w:val="41"/>
    <w:qFormat/>
    <w:uiPriority w:val="0"/>
    <w:pPr>
      <w:numPr>
        <w:ilvl w:val="0"/>
        <w:numId w:val="1"/>
      </w:numPr>
      <w:jc w:val="left"/>
      <w:outlineLvl w:val="0"/>
    </w:pPr>
    <w:rPr>
      <w:rFonts w:ascii="等线 Light" w:hAnsi="等线 Light"/>
      <w:b/>
      <w:bCs/>
      <w:sz w:val="28"/>
      <w:szCs w:val="32"/>
    </w:rPr>
  </w:style>
  <w:style w:type="table" w:styleId="20">
    <w:name w:val="Table Grid"/>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563C1" w:themeColor="hyperlink"/>
      <w:u w:val="single"/>
      <w14:textFill>
        <w14:solidFill>
          <w14:schemeClr w14:val="hlink"/>
        </w14:solidFill>
      </w14:textFill>
    </w:rPr>
  </w:style>
  <w:style w:type="character" w:styleId="23">
    <w:name w:val="annotation reference"/>
    <w:basedOn w:val="21"/>
    <w:qFormat/>
    <w:uiPriority w:val="0"/>
    <w:rPr>
      <w:sz w:val="21"/>
      <w:szCs w:val="21"/>
    </w:rPr>
  </w:style>
  <w:style w:type="paragraph" w:customStyle="1" w:styleId="2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6">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30">
    <w:name w:val="List Paragraph"/>
    <w:basedOn w:val="1"/>
    <w:qFormat/>
    <w:uiPriority w:val="34"/>
    <w:pPr>
      <w:ind w:firstLine="420" w:firstLineChars="200"/>
    </w:pPr>
  </w:style>
  <w:style w:type="character" w:customStyle="1" w:styleId="31">
    <w:name w:val="正文缩进 字符"/>
    <w:link w:val="7"/>
    <w:qFormat/>
    <w:uiPriority w:val="0"/>
    <w:rPr>
      <w:kern w:val="2"/>
      <w:sz w:val="21"/>
    </w:rPr>
  </w:style>
  <w:style w:type="character" w:customStyle="1" w:styleId="32">
    <w:name w:val="批注框文本 字符"/>
    <w:basedOn w:val="21"/>
    <w:link w:val="12"/>
    <w:qFormat/>
    <w:uiPriority w:val="0"/>
    <w:rPr>
      <w:kern w:val="2"/>
      <w:sz w:val="18"/>
      <w:szCs w:val="18"/>
    </w:rPr>
  </w:style>
  <w:style w:type="character" w:customStyle="1" w:styleId="33">
    <w:name w:val="标题 1 字符"/>
    <w:basedOn w:val="21"/>
    <w:link w:val="3"/>
    <w:qFormat/>
    <w:uiPriority w:val="0"/>
    <w:rPr>
      <w:b/>
      <w:bCs/>
      <w:kern w:val="44"/>
      <w:sz w:val="44"/>
      <w:szCs w:val="44"/>
    </w:rPr>
  </w:style>
  <w:style w:type="paragraph" w:customStyle="1" w:styleId="34">
    <w:name w:val="bn"/>
    <w:basedOn w:val="1"/>
    <w:qFormat/>
    <w:uiPriority w:val="0"/>
    <w:pPr>
      <w:topLinePunct/>
      <w:spacing w:line="312" w:lineRule="exact"/>
      <w:jc w:val="center"/>
    </w:pPr>
    <w:rPr>
      <w:rFonts w:ascii="Calibri" w:hAnsi="Calibri" w:cs="宋体"/>
      <w:sz w:val="18"/>
    </w:rPr>
  </w:style>
  <w:style w:type="paragraph" w:customStyle="1" w:styleId="35">
    <w:name w:val="默认段落字体 Para Char Char Char Char Char"/>
    <w:basedOn w:val="1"/>
    <w:qFormat/>
    <w:uiPriority w:val="0"/>
    <w:rPr>
      <w:rFonts w:ascii="宋体" w:hAnsi="宋体"/>
      <w:b/>
      <w:color w:val="000000"/>
      <w:sz w:val="24"/>
    </w:rPr>
  </w:style>
  <w:style w:type="paragraph" w:customStyle="1" w:styleId="36">
    <w:name w:val="D1"/>
    <w:basedOn w:val="1"/>
    <w:qFormat/>
    <w:uiPriority w:val="0"/>
    <w:pPr>
      <w:spacing w:line="480" w:lineRule="auto"/>
    </w:pPr>
    <w:rPr>
      <w:rFonts w:ascii="EU-F1" w:hAnsi="Calibri" w:eastAsia="黑体"/>
      <w:szCs w:val="21"/>
    </w:rPr>
  </w:style>
  <w:style w:type="paragraph" w:customStyle="1" w:styleId="37">
    <w:name w:val="B"/>
    <w:basedOn w:val="1"/>
    <w:qFormat/>
    <w:uiPriority w:val="0"/>
    <w:pPr>
      <w:tabs>
        <w:tab w:val="center" w:pos="4706"/>
        <w:tab w:val="right" w:pos="9044"/>
      </w:tabs>
      <w:topLinePunct/>
      <w:spacing w:before="160" w:after="60" w:line="312" w:lineRule="exact"/>
      <w:jc w:val="center"/>
    </w:pPr>
    <w:rPr>
      <w:rFonts w:ascii="E-F1" w:hAnsi="Monotype Corsiva" w:eastAsia="黑体"/>
      <w:b/>
      <w:snapToGrid w:val="0"/>
      <w:szCs w:val="21"/>
    </w:rPr>
  </w:style>
  <w:style w:type="paragraph" w:customStyle="1" w:styleId="38">
    <w:name w:val="D2"/>
    <w:basedOn w:val="1"/>
    <w:qFormat/>
    <w:uiPriority w:val="0"/>
    <w:pPr>
      <w:spacing w:line="312" w:lineRule="exact"/>
    </w:pPr>
    <w:rPr>
      <w:rFonts w:ascii="EU-F1" w:hAnsi="Calibri" w:eastAsia="黑体"/>
      <w:kern w:val="21"/>
      <w:szCs w:val="21"/>
    </w:rPr>
  </w:style>
  <w:style w:type="character" w:customStyle="1" w:styleId="39">
    <w:name w:val="标题 2 字符"/>
    <w:basedOn w:val="21"/>
    <w:link w:val="4"/>
    <w:semiHidden/>
    <w:qFormat/>
    <w:uiPriority w:val="0"/>
    <w:rPr>
      <w:rFonts w:asciiTheme="majorHAnsi" w:hAnsiTheme="majorHAnsi" w:eastAsiaTheme="majorEastAsia" w:cstheme="majorBidi"/>
      <w:b/>
      <w:bCs/>
      <w:kern w:val="2"/>
      <w:sz w:val="32"/>
      <w:szCs w:val="32"/>
    </w:rPr>
  </w:style>
  <w:style w:type="character" w:customStyle="1" w:styleId="40">
    <w:name w:val="标题 4 字符"/>
    <w:basedOn w:val="21"/>
    <w:link w:val="6"/>
    <w:qFormat/>
    <w:uiPriority w:val="0"/>
    <w:rPr>
      <w:rFonts w:asciiTheme="majorHAnsi" w:hAnsiTheme="majorHAnsi" w:eastAsiaTheme="majorEastAsia" w:cstheme="majorBidi"/>
      <w:b/>
      <w:bCs/>
      <w:kern w:val="2"/>
      <w:sz w:val="28"/>
      <w:szCs w:val="28"/>
    </w:rPr>
  </w:style>
  <w:style w:type="character" w:customStyle="1" w:styleId="41">
    <w:name w:val="标题 字符"/>
    <w:basedOn w:val="21"/>
    <w:link w:val="18"/>
    <w:qFormat/>
    <w:uiPriority w:val="0"/>
    <w:rPr>
      <w:rFonts w:ascii="等线 Light" w:hAnsi="等线 Light"/>
      <w:b/>
      <w:bCs/>
      <w:kern w:val="2"/>
      <w:sz w:val="28"/>
      <w:szCs w:val="32"/>
    </w:rPr>
  </w:style>
  <w:style w:type="paragraph" w:customStyle="1" w:styleId="4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F22CC-E6C7-41D5-BEB1-1C69AAB64D22}">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54</Pages>
  <Words>5000</Words>
  <Characters>28505</Characters>
  <Lines>237</Lines>
  <Paragraphs>66</Paragraphs>
  <TotalTime>35</TotalTime>
  <ScaleCrop>false</ScaleCrop>
  <LinksUpToDate>false</LinksUpToDate>
  <CharactersWithSpaces>33439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2021-05-12T00:54:00Z</dcterms:created>
  <dc:creator>周建红</dc:creator>
  <cp:lastModifiedBy>Administrator</cp:lastModifiedBy>
  <cp:lastPrinted>2024-07-23T05:18:00Z</cp:lastPrinted>
  <dcterms:modified xsi:type="dcterms:W3CDTF">2024-07-23T06:13:46Z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7555978F437C42F280A08CD469C2F10E</vt:lpwstr>
  </property>
</Properties>
</file>