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B" w:rsidRPr="00F53F1D" w:rsidRDefault="00E82B0B" w:rsidP="00E82B0B">
      <w:pPr>
        <w:rPr>
          <w:rFonts w:ascii="Times New Roman" w:hAnsi="Times New Roman" w:cs="Times New Roman"/>
          <w:szCs w:val="21"/>
        </w:rPr>
      </w:pPr>
      <w:r w:rsidRPr="00F53F1D">
        <w:rPr>
          <w:rFonts w:ascii="Times New Roman" w:hAnsi="Times New Roman" w:cs="Times New Roman"/>
          <w:szCs w:val="21"/>
        </w:rPr>
        <w:t>附件</w:t>
      </w:r>
      <w:r w:rsidRPr="00F53F1D">
        <w:rPr>
          <w:rFonts w:ascii="Times New Roman" w:hAnsi="Times New Roman" w:cs="Times New Roman"/>
          <w:szCs w:val="21"/>
        </w:rPr>
        <w:t>2</w:t>
      </w:r>
    </w:p>
    <w:p w:rsidR="00E82B0B" w:rsidRPr="00F53F1D" w:rsidRDefault="00E82B0B" w:rsidP="00E82B0B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spacing w:val="-11"/>
          <w:kern w:val="0"/>
          <w:sz w:val="36"/>
          <w:szCs w:val="36"/>
          <w:lang w:bidi="ar"/>
        </w:rPr>
      </w:pPr>
      <w:r w:rsidRPr="00F53F1D">
        <w:rPr>
          <w:rFonts w:ascii="Times New Roman" w:eastAsia="方正小标宋简体" w:hAnsi="Times New Roman" w:cs="Times New Roman"/>
          <w:bCs/>
          <w:color w:val="000000"/>
          <w:spacing w:val="-11"/>
          <w:kern w:val="0"/>
          <w:sz w:val="36"/>
          <w:szCs w:val="36"/>
          <w:lang w:bidi="ar"/>
        </w:rPr>
        <w:t>衢州学院大型仪器设备购置可行性论证报告</w:t>
      </w:r>
    </w:p>
    <w:p w:rsidR="00E82B0B" w:rsidRPr="00F53F1D" w:rsidRDefault="00E82B0B" w:rsidP="00E82B0B">
      <w:pPr>
        <w:snapToGrid w:val="0"/>
        <w:rPr>
          <w:rFonts w:ascii="Times New Roman" w:eastAsia="仿宋_GB2312" w:hAnsi="Times New Roman" w:cs="Times New Roman"/>
          <w:sz w:val="3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814"/>
        <w:gridCol w:w="486"/>
        <w:gridCol w:w="82"/>
        <w:gridCol w:w="421"/>
        <w:gridCol w:w="266"/>
        <w:gridCol w:w="792"/>
        <w:gridCol w:w="213"/>
        <w:gridCol w:w="156"/>
        <w:gridCol w:w="532"/>
        <w:gridCol w:w="942"/>
        <w:gridCol w:w="139"/>
        <w:gridCol w:w="117"/>
        <w:gridCol w:w="1063"/>
        <w:gridCol w:w="228"/>
        <w:gridCol w:w="182"/>
        <w:gridCol w:w="397"/>
        <w:gridCol w:w="1556"/>
      </w:tblGrid>
      <w:tr w:rsidR="00E82B0B" w:rsidRPr="00B45E63" w:rsidTr="000D235B">
        <w:trPr>
          <w:cantSplit/>
          <w:trHeight w:val="508"/>
          <w:jc w:val="center"/>
        </w:trPr>
        <w:tc>
          <w:tcPr>
            <w:tcW w:w="1424" w:type="dxa"/>
            <w:vMerge w:val="restart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设备名称</w:t>
            </w:r>
          </w:p>
        </w:tc>
        <w:tc>
          <w:tcPr>
            <w:tcW w:w="814" w:type="dxa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7572" w:type="dxa"/>
            <w:gridSpan w:val="16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508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7572" w:type="dxa"/>
            <w:gridSpan w:val="16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508"/>
          <w:jc w:val="center"/>
        </w:trPr>
        <w:tc>
          <w:tcPr>
            <w:tcW w:w="1424" w:type="dxa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规格型号</w:t>
            </w:r>
          </w:p>
        </w:tc>
        <w:tc>
          <w:tcPr>
            <w:tcW w:w="8386" w:type="dxa"/>
            <w:gridSpan w:val="17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508"/>
          <w:jc w:val="center"/>
        </w:trPr>
        <w:tc>
          <w:tcPr>
            <w:tcW w:w="1424" w:type="dxa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设备负责人</w:t>
            </w:r>
          </w:p>
        </w:tc>
        <w:tc>
          <w:tcPr>
            <w:tcW w:w="3230" w:type="dxa"/>
            <w:gridSpan w:val="8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手机号码</w:t>
            </w:r>
          </w:p>
        </w:tc>
        <w:tc>
          <w:tcPr>
            <w:tcW w:w="3543" w:type="dxa"/>
            <w:gridSpan w:val="6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508"/>
          <w:jc w:val="center"/>
        </w:trPr>
        <w:tc>
          <w:tcPr>
            <w:tcW w:w="1424" w:type="dxa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所属项目名称</w:t>
            </w:r>
          </w:p>
        </w:tc>
        <w:tc>
          <w:tcPr>
            <w:tcW w:w="3230" w:type="dxa"/>
            <w:gridSpan w:val="8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项目负责人</w:t>
            </w:r>
          </w:p>
        </w:tc>
        <w:tc>
          <w:tcPr>
            <w:tcW w:w="3543" w:type="dxa"/>
            <w:gridSpan w:val="6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508"/>
          <w:jc w:val="center"/>
        </w:trPr>
        <w:tc>
          <w:tcPr>
            <w:tcW w:w="1424" w:type="dxa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申请部门</w:t>
            </w:r>
          </w:p>
        </w:tc>
        <w:tc>
          <w:tcPr>
            <w:tcW w:w="3230" w:type="dxa"/>
            <w:gridSpan w:val="8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经费来源</w:t>
            </w:r>
          </w:p>
        </w:tc>
        <w:tc>
          <w:tcPr>
            <w:tcW w:w="3543" w:type="dxa"/>
            <w:gridSpan w:val="6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508"/>
          <w:jc w:val="center"/>
        </w:trPr>
        <w:tc>
          <w:tcPr>
            <w:tcW w:w="1424" w:type="dxa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预算单价（万元）</w:t>
            </w:r>
          </w:p>
        </w:tc>
        <w:tc>
          <w:tcPr>
            <w:tcW w:w="1803" w:type="dxa"/>
            <w:gridSpan w:val="4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申购数量</w:t>
            </w:r>
          </w:p>
        </w:tc>
        <w:tc>
          <w:tcPr>
            <w:tcW w:w="1613" w:type="dxa"/>
            <w:gridSpan w:val="3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预算总价</w:t>
            </w:r>
          </w:p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（万元）</w:t>
            </w:r>
          </w:p>
        </w:tc>
        <w:tc>
          <w:tcPr>
            <w:tcW w:w="1953" w:type="dxa"/>
            <w:gridSpan w:val="2"/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E82B0B" w:rsidRPr="00B45E63" w:rsidTr="000D235B">
        <w:trPr>
          <w:cantSplit/>
          <w:trHeight w:val="1400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主要技</w:t>
            </w:r>
          </w:p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术指标</w:t>
            </w:r>
          </w:p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与要求</w:t>
            </w:r>
          </w:p>
        </w:tc>
        <w:tc>
          <w:tcPr>
            <w:tcW w:w="8386" w:type="dxa"/>
            <w:gridSpan w:val="17"/>
          </w:tcPr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2930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申</w:t>
            </w:r>
          </w:p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购</w:t>
            </w:r>
          </w:p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理</w:t>
            </w:r>
          </w:p>
          <w:p w:rsidR="00E82B0B" w:rsidRPr="00B45E63" w:rsidRDefault="00E82B0B" w:rsidP="000D235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由</w:t>
            </w:r>
          </w:p>
        </w:tc>
        <w:tc>
          <w:tcPr>
            <w:tcW w:w="8386" w:type="dxa"/>
            <w:gridSpan w:val="17"/>
          </w:tcPr>
          <w:p w:rsidR="00E82B0B" w:rsidRPr="00B45E63" w:rsidRDefault="00E82B0B" w:rsidP="000D235B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（包括购置目的和必要性，并写明主要用途及适用范围，面向使用对象及学科专业方向）</w:t>
            </w:r>
          </w:p>
          <w:p w:rsidR="00E82B0B" w:rsidRPr="00B45E63" w:rsidRDefault="00E82B0B" w:rsidP="000D235B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3721"/>
          <w:jc w:val="center"/>
        </w:trPr>
        <w:tc>
          <w:tcPr>
            <w:tcW w:w="1424" w:type="dxa"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10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10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10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pacing w:val="10"/>
                <w:szCs w:val="21"/>
              </w:rPr>
              <w:t>管理与使用技术人员配备及场地、安装条件</w:t>
            </w: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10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10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10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10"/>
                <w:szCs w:val="21"/>
              </w:rPr>
            </w:pPr>
          </w:p>
        </w:tc>
        <w:tc>
          <w:tcPr>
            <w:tcW w:w="8386" w:type="dxa"/>
            <w:gridSpan w:val="17"/>
          </w:tcPr>
          <w:p w:rsidR="00E82B0B" w:rsidRPr="00B45E63" w:rsidRDefault="00E82B0B" w:rsidP="000D235B">
            <w:pP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1.</w:t>
            </w:r>
            <w:r w:rsidRPr="00B45E63"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</w:rPr>
              <w:t>主要使用人员</w:t>
            </w:r>
          </w:p>
          <w:tbl>
            <w:tblPr>
              <w:tblW w:w="7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  <w:gridCol w:w="1242"/>
              <w:gridCol w:w="1418"/>
              <w:gridCol w:w="1417"/>
              <w:gridCol w:w="1418"/>
              <w:gridCol w:w="1275"/>
            </w:tblGrid>
            <w:tr w:rsidR="00E82B0B" w:rsidRPr="00B45E63" w:rsidTr="000D235B">
              <w:tc>
                <w:tcPr>
                  <w:tcW w:w="1217" w:type="dxa"/>
                </w:tcPr>
                <w:p w:rsidR="00E82B0B" w:rsidRPr="00B45E63" w:rsidRDefault="00E82B0B" w:rsidP="000D235B">
                  <w:pPr>
                    <w:spacing w:beforeLines="20" w:before="6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  <w:r w:rsidRPr="00B45E63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  <w:t>姓名</w:t>
                  </w:r>
                </w:p>
              </w:tc>
              <w:tc>
                <w:tcPr>
                  <w:tcW w:w="1242" w:type="dxa"/>
                </w:tcPr>
                <w:p w:rsidR="00E82B0B" w:rsidRPr="00B45E63" w:rsidRDefault="00E82B0B" w:rsidP="000D235B">
                  <w:pPr>
                    <w:spacing w:beforeLines="20" w:before="6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  <w:r w:rsidRPr="00B45E63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  <w:t>职称</w:t>
                  </w: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  <w:r w:rsidRPr="00B45E63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  <w:t>专管或兼管</w:t>
                  </w:r>
                </w:p>
              </w:tc>
              <w:tc>
                <w:tcPr>
                  <w:tcW w:w="1417" w:type="dxa"/>
                </w:tcPr>
                <w:p w:rsidR="00E82B0B" w:rsidRPr="00B45E63" w:rsidRDefault="00E82B0B" w:rsidP="000D235B">
                  <w:pPr>
                    <w:spacing w:beforeLines="20" w:before="6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  <w:r w:rsidRPr="00B45E63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  <w:t>是否使用过</w:t>
                  </w: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  <w:r w:rsidRPr="00B45E63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  <w:t>熟练程度</w:t>
                  </w:r>
                </w:p>
              </w:tc>
              <w:tc>
                <w:tcPr>
                  <w:tcW w:w="1275" w:type="dxa"/>
                </w:tcPr>
                <w:p w:rsidR="00E82B0B" w:rsidRPr="00B45E63" w:rsidRDefault="00E82B0B" w:rsidP="000D235B">
                  <w:pPr>
                    <w:spacing w:beforeLines="20" w:before="6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  <w:r w:rsidRPr="00B45E63"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  <w:t>是否需培训</w:t>
                  </w:r>
                </w:p>
              </w:tc>
            </w:tr>
            <w:tr w:rsidR="00E82B0B" w:rsidRPr="00B45E63" w:rsidTr="000D235B">
              <w:tc>
                <w:tcPr>
                  <w:tcW w:w="1217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242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</w:tr>
            <w:tr w:rsidR="00E82B0B" w:rsidRPr="00B45E63" w:rsidTr="000D235B">
              <w:tc>
                <w:tcPr>
                  <w:tcW w:w="1217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242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</w:tr>
            <w:tr w:rsidR="00E82B0B" w:rsidRPr="00B45E63" w:rsidTr="000D235B">
              <w:tc>
                <w:tcPr>
                  <w:tcW w:w="1217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242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</w:tr>
            <w:tr w:rsidR="00E82B0B" w:rsidRPr="00B45E63" w:rsidTr="000D235B">
              <w:tc>
                <w:tcPr>
                  <w:tcW w:w="1217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242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:rsidR="00E82B0B" w:rsidRPr="00B45E63" w:rsidRDefault="00E82B0B" w:rsidP="000D235B">
                  <w:pPr>
                    <w:spacing w:beforeLines="20" w:before="62"/>
                    <w:rPr>
                      <w:rFonts w:ascii="Times New Roman" w:hAnsi="Times New Roman" w:cs="Times New Roman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场地与安装条件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①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设备安装地址：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号楼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房间；房间面积：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平米。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②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房间是否满足安装条件：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否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，楼高：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否；承重：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否；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③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是否需要改建：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否；水电气是否齐全：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否；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= 4 \* GB3 </w:instrTex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Pr="00B45E63">
              <w:rPr>
                <w:rFonts w:ascii="宋体" w:eastAsia="宋体" w:hAnsi="宋体" w:cs="宋体" w:hint="eastAsia"/>
                <w:noProof/>
                <w:color w:val="000000" w:themeColor="text1"/>
                <w:szCs w:val="21"/>
              </w:rPr>
              <w:t>④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仪器特殊要求（防震、防磁、超净、恒温、接地等）及落实情况：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496"/>
          <w:jc w:val="center"/>
        </w:trPr>
        <w:tc>
          <w:tcPr>
            <w:tcW w:w="1424" w:type="dxa"/>
            <w:vMerge w:val="restart"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重复购置风险前置排查</w:t>
            </w:r>
          </w:p>
        </w:tc>
        <w:tc>
          <w:tcPr>
            <w:tcW w:w="8386" w:type="dxa"/>
            <w:gridSpan w:val="17"/>
          </w:tcPr>
          <w:p w:rsidR="00E82B0B" w:rsidRPr="00B45E63" w:rsidRDefault="00E82B0B" w:rsidP="000D235B">
            <w:pPr>
              <w:spacing w:beforeLines="10" w:before="31" w:line="360" w:lineRule="exact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查询到的校内同类且技术性相近设备情况：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无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有，详见下表：</w:t>
            </w:r>
          </w:p>
        </w:tc>
      </w:tr>
      <w:tr w:rsidR="00E82B0B" w:rsidRPr="00B45E63" w:rsidTr="000D235B">
        <w:trPr>
          <w:cantSplit/>
          <w:trHeight w:val="324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0" w:type="dxa"/>
            <w:gridSpan w:val="2"/>
          </w:tcPr>
          <w:p w:rsidR="00E82B0B" w:rsidRPr="00B45E63" w:rsidRDefault="00E82B0B" w:rsidP="000D235B">
            <w:pPr>
              <w:spacing w:beforeLines="20" w:before="62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资产编码</w:t>
            </w:r>
          </w:p>
        </w:tc>
        <w:tc>
          <w:tcPr>
            <w:tcW w:w="1561" w:type="dxa"/>
            <w:gridSpan w:val="4"/>
          </w:tcPr>
          <w:p w:rsidR="00E82B0B" w:rsidRPr="00B45E63" w:rsidRDefault="00E82B0B" w:rsidP="000D235B">
            <w:pPr>
              <w:spacing w:beforeLines="20" w:before="62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设备名称</w:t>
            </w:r>
          </w:p>
        </w:tc>
        <w:tc>
          <w:tcPr>
            <w:tcW w:w="1843" w:type="dxa"/>
            <w:gridSpan w:val="4"/>
          </w:tcPr>
          <w:p w:rsidR="00E82B0B" w:rsidRPr="00B45E63" w:rsidRDefault="00E82B0B" w:rsidP="000D235B">
            <w:pPr>
              <w:spacing w:beforeLines="20" w:before="62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所属部门</w:t>
            </w:r>
          </w:p>
        </w:tc>
        <w:tc>
          <w:tcPr>
            <w:tcW w:w="2126" w:type="dxa"/>
            <w:gridSpan w:val="6"/>
          </w:tcPr>
          <w:p w:rsidR="00E82B0B" w:rsidRPr="00B45E63" w:rsidRDefault="00E82B0B" w:rsidP="000D235B">
            <w:pPr>
              <w:spacing w:beforeLines="20" w:before="62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领用人</w:t>
            </w:r>
          </w:p>
        </w:tc>
        <w:tc>
          <w:tcPr>
            <w:tcW w:w="1556" w:type="dxa"/>
          </w:tcPr>
          <w:p w:rsidR="00E82B0B" w:rsidRPr="00B45E63" w:rsidRDefault="00E82B0B" w:rsidP="000D235B">
            <w:pPr>
              <w:spacing w:beforeLines="20" w:before="62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购置时间</w:t>
            </w:r>
          </w:p>
        </w:tc>
      </w:tr>
      <w:tr w:rsidR="00E82B0B" w:rsidRPr="00B45E63" w:rsidTr="000D235B">
        <w:trPr>
          <w:cantSplit/>
          <w:trHeight w:val="380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0" w:type="dxa"/>
            <w:gridSpan w:val="2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1" w:type="dxa"/>
            <w:gridSpan w:val="4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6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56" w:type="dxa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426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0" w:type="dxa"/>
            <w:gridSpan w:val="2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1" w:type="dxa"/>
            <w:gridSpan w:val="4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6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56" w:type="dxa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426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0" w:type="dxa"/>
            <w:gridSpan w:val="2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1" w:type="dxa"/>
            <w:gridSpan w:val="4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6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56" w:type="dxa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2218"/>
          <w:jc w:val="center"/>
        </w:trPr>
        <w:tc>
          <w:tcPr>
            <w:tcW w:w="1424" w:type="dxa"/>
            <w:vMerge w:val="restart"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调</w:t>
            </w: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研</w:t>
            </w:r>
            <w:proofErr w:type="gramEnd"/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情</w:t>
            </w: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况</w:t>
            </w:r>
            <w:proofErr w:type="gramEnd"/>
          </w:p>
        </w:tc>
        <w:tc>
          <w:tcPr>
            <w:tcW w:w="8386" w:type="dxa"/>
            <w:gridSpan w:val="17"/>
          </w:tcPr>
          <w:p w:rsidR="00E82B0B" w:rsidRPr="00B45E63" w:rsidRDefault="00E82B0B" w:rsidP="000D235B">
            <w:pPr>
              <w:spacing w:beforeLines="10" w:before="31" w:line="360" w:lineRule="exact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1.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高校（研究院所）使用该设备情况及其评价：</w:t>
            </w:r>
          </w:p>
          <w:p w:rsidR="00E82B0B" w:rsidRPr="00B45E63" w:rsidRDefault="00E82B0B" w:rsidP="000D235B">
            <w:pPr>
              <w:spacing w:beforeLines="20" w:before="62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（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）高校（研究院所）：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品牌：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  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:rsidR="00E82B0B" w:rsidRPr="00B45E63" w:rsidRDefault="00E82B0B" w:rsidP="000D235B">
            <w:pPr>
              <w:spacing w:beforeLines="20" w:before="62"/>
              <w:ind w:left="119" w:firstLineChars="250" w:firstLine="525"/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规格型号：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购置价格：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购置时间：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:rsidR="00E82B0B" w:rsidRPr="00B45E63" w:rsidRDefault="00E82B0B" w:rsidP="000D235B">
            <w:pPr>
              <w:spacing w:beforeLines="20" w:before="62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（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）高校（研究院所）：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品牌：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  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:rsidR="00E82B0B" w:rsidRPr="00B45E63" w:rsidRDefault="00E82B0B" w:rsidP="000D235B">
            <w:pPr>
              <w:spacing w:beforeLines="20" w:before="62"/>
              <w:ind w:left="119" w:firstLineChars="250" w:firstLine="525"/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规格型号：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购置价格：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购置时间：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……</w:t>
            </w:r>
          </w:p>
          <w:p w:rsidR="00E82B0B" w:rsidRPr="00B45E63" w:rsidRDefault="00E82B0B" w:rsidP="000D235B">
            <w:pPr>
              <w:spacing w:beforeLines="20" w:before="62"/>
              <w:ind w:left="119" w:firstLineChars="250" w:firstLine="52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20" w:before="62"/>
              <w:ind w:left="119" w:firstLineChars="250" w:firstLine="52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20" w:before="62"/>
              <w:ind w:left="119" w:firstLineChars="250" w:firstLine="52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20" w:before="62"/>
              <w:ind w:left="119" w:firstLineChars="250" w:firstLine="52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2828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8386" w:type="dxa"/>
            <w:gridSpan w:val="17"/>
          </w:tcPr>
          <w:p w:rsidR="00E82B0B" w:rsidRPr="00B45E63" w:rsidRDefault="00E82B0B" w:rsidP="000D235B">
            <w:pPr>
              <w:spacing w:beforeLines="20" w:before="62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厂家（供应商）调研情况：</w:t>
            </w:r>
          </w:p>
          <w:p w:rsidR="00E82B0B" w:rsidRPr="00B45E63" w:rsidRDefault="00E82B0B" w:rsidP="000D235B">
            <w:pPr>
              <w:spacing w:beforeLines="20" w:before="62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20" w:before="62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20" w:before="62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20" w:before="62"/>
              <w:ind w:left="119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</w:pPr>
          </w:p>
        </w:tc>
      </w:tr>
      <w:tr w:rsidR="00E82B0B" w:rsidRPr="00B45E63" w:rsidTr="000D235B">
        <w:trPr>
          <w:cantSplit/>
          <w:trHeight w:val="622"/>
          <w:jc w:val="center"/>
        </w:trPr>
        <w:tc>
          <w:tcPr>
            <w:tcW w:w="1424" w:type="dxa"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lastRenderedPageBreak/>
              <w:t>设备运行机时数与开放共享</w:t>
            </w:r>
          </w:p>
        </w:tc>
        <w:tc>
          <w:tcPr>
            <w:tcW w:w="8386" w:type="dxa"/>
            <w:gridSpan w:val="17"/>
          </w:tcPr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预计设备运行有效机时数：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小时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年。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（</w:t>
            </w:r>
            <w:r w:rsidRPr="00B45E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公共教学类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大仪设备需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≥900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小时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年，</w:t>
            </w:r>
            <w:r w:rsidRPr="00B45E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专业教学和科学研究类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大仪设备需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≥500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小时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年）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预计开放共享机时数：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  <w:u w:val="single"/>
              </w:rPr>
              <w:t xml:space="preserve">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小时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</w:p>
        </w:tc>
      </w:tr>
      <w:tr w:rsidR="00E82B0B" w:rsidRPr="00B45E63" w:rsidTr="000D235B">
        <w:trPr>
          <w:cantSplit/>
          <w:trHeight w:val="656"/>
          <w:jc w:val="center"/>
        </w:trPr>
        <w:tc>
          <w:tcPr>
            <w:tcW w:w="1424" w:type="dxa"/>
            <w:vMerge w:val="restart"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设备安全使用前置排查</w:t>
            </w:r>
          </w:p>
        </w:tc>
        <w:tc>
          <w:tcPr>
            <w:tcW w:w="1300" w:type="dxa"/>
            <w:gridSpan w:val="2"/>
            <w:vAlign w:val="center"/>
          </w:tcPr>
          <w:p w:rsidR="00E82B0B" w:rsidRPr="00B45E63" w:rsidRDefault="00E82B0B" w:rsidP="000D235B">
            <w:pPr>
              <w:spacing w:beforeLines="20" w:before="62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1.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设备技术安全类型</w:t>
            </w:r>
          </w:p>
        </w:tc>
        <w:tc>
          <w:tcPr>
            <w:tcW w:w="1774" w:type="dxa"/>
            <w:gridSpan w:val="5"/>
            <w:vAlign w:val="center"/>
          </w:tcPr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普通设备</w:t>
            </w:r>
          </w:p>
        </w:tc>
        <w:tc>
          <w:tcPr>
            <w:tcW w:w="5312" w:type="dxa"/>
            <w:gridSpan w:val="10"/>
            <w:vAlign w:val="center"/>
          </w:tcPr>
          <w:p w:rsidR="00E82B0B" w:rsidRPr="00B45E63" w:rsidRDefault="00E82B0B" w:rsidP="000D235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锅炉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压力容器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气瓶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放射源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起重机械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射线装置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高温高压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其他</w:t>
            </w:r>
          </w:p>
        </w:tc>
      </w:tr>
      <w:tr w:rsidR="00E82B0B" w:rsidRPr="00B45E63" w:rsidTr="000D235B">
        <w:trPr>
          <w:cantSplit/>
          <w:trHeight w:val="2016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82B0B" w:rsidRPr="00B45E63" w:rsidRDefault="00E82B0B" w:rsidP="000D235B">
            <w:pPr>
              <w:spacing w:beforeLines="20" w:before="62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设备运行需要的特殊配套设施</w:t>
            </w:r>
          </w:p>
          <w:p w:rsidR="00E82B0B" w:rsidRPr="00B45E63" w:rsidRDefault="00E82B0B" w:rsidP="000D235B">
            <w:pPr>
              <w:spacing w:beforeLines="20" w:before="62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23" w:type="dxa"/>
            <w:gridSpan w:val="11"/>
            <w:vAlign w:val="center"/>
          </w:tcPr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无特殊配套要求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电力增容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供水改造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气路改造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危险气体配套（气瓶柜和气体报警装置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危险废液回收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□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管制类试剂（专用药品柜）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其它特殊配套要求：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</w:t>
            </w:r>
          </w:p>
        </w:tc>
        <w:tc>
          <w:tcPr>
            <w:tcW w:w="2363" w:type="dxa"/>
            <w:gridSpan w:val="4"/>
            <w:vAlign w:val="center"/>
          </w:tcPr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是否具备条件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proofErr w:type="gramStart"/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否</w:t>
            </w:r>
            <w:proofErr w:type="gramEnd"/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20" w:before="62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1048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82B0B" w:rsidRPr="00B45E63" w:rsidRDefault="00E82B0B" w:rsidP="000D235B">
            <w:pPr>
              <w:spacing w:beforeLines="20" w:before="62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3.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设备运行需要的特殊环境要求</w:t>
            </w:r>
          </w:p>
          <w:p w:rsidR="00E82B0B" w:rsidRPr="00B45E63" w:rsidRDefault="00E82B0B" w:rsidP="000D235B">
            <w:pPr>
              <w:spacing w:beforeLines="20" w:before="62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23" w:type="dxa"/>
            <w:gridSpan w:val="11"/>
            <w:vAlign w:val="center"/>
          </w:tcPr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无特殊要求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温度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湿度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洁净度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照度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电磁环境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机械震动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接地保护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承重要求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其它特殊环境要求</w:t>
            </w:r>
          </w:p>
        </w:tc>
        <w:tc>
          <w:tcPr>
            <w:tcW w:w="2363" w:type="dxa"/>
            <w:gridSpan w:val="4"/>
            <w:vAlign w:val="center"/>
          </w:tcPr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是否具备条件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否</w:t>
            </w:r>
          </w:p>
        </w:tc>
      </w:tr>
      <w:tr w:rsidR="00E82B0B" w:rsidRPr="00B45E63" w:rsidTr="000D235B">
        <w:trPr>
          <w:cantSplit/>
          <w:trHeight w:val="345"/>
          <w:jc w:val="center"/>
        </w:trPr>
        <w:tc>
          <w:tcPr>
            <w:tcW w:w="1424" w:type="dxa"/>
            <w:vMerge w:val="restart"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设备进口情况</w:t>
            </w:r>
          </w:p>
        </w:tc>
        <w:tc>
          <w:tcPr>
            <w:tcW w:w="2069" w:type="dxa"/>
            <w:gridSpan w:val="5"/>
            <w:vAlign w:val="center"/>
          </w:tcPr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是否进口设备</w:t>
            </w:r>
          </w:p>
        </w:tc>
        <w:tc>
          <w:tcPr>
            <w:tcW w:w="2891" w:type="dxa"/>
            <w:gridSpan w:val="7"/>
            <w:vAlign w:val="center"/>
          </w:tcPr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是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否</w:t>
            </w:r>
          </w:p>
        </w:tc>
        <w:tc>
          <w:tcPr>
            <w:tcW w:w="1063" w:type="dxa"/>
            <w:vAlign w:val="center"/>
          </w:tcPr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拟进口国</w:t>
            </w:r>
          </w:p>
        </w:tc>
        <w:tc>
          <w:tcPr>
            <w:tcW w:w="2363" w:type="dxa"/>
            <w:gridSpan w:val="4"/>
            <w:vAlign w:val="center"/>
          </w:tcPr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691"/>
          <w:jc w:val="center"/>
        </w:trPr>
        <w:tc>
          <w:tcPr>
            <w:tcW w:w="1424" w:type="dxa"/>
            <w:vMerge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需要进口理由</w:t>
            </w:r>
          </w:p>
        </w:tc>
        <w:tc>
          <w:tcPr>
            <w:tcW w:w="6317" w:type="dxa"/>
            <w:gridSpan w:val="12"/>
            <w:vAlign w:val="center"/>
          </w:tcPr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在中国境内无法获取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在中国境内无法以合理的商业条件获取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其他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理由阐述：</w:t>
            </w:r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691"/>
          <w:jc w:val="center"/>
        </w:trPr>
        <w:tc>
          <w:tcPr>
            <w:tcW w:w="5186" w:type="dxa"/>
            <w:gridSpan w:val="10"/>
            <w:vAlign w:val="center"/>
          </w:tcPr>
          <w:p w:rsidR="00E82B0B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万元及以上大仪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论证线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上申请截图：</w:t>
            </w:r>
          </w:p>
          <w:p w:rsidR="00E82B0B" w:rsidRDefault="00E82B0B" w:rsidP="000D23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万元以下无需填写）</w:t>
            </w:r>
          </w:p>
          <w:p w:rsidR="00E82B0B" w:rsidRPr="00D0758A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624" w:type="dxa"/>
            <w:gridSpan w:val="8"/>
            <w:vAlign w:val="center"/>
          </w:tcPr>
          <w:p w:rsidR="00E82B0B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万元及以上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大仪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32"/>
              </w:rPr>
              <w:t>省大</w:t>
            </w:r>
            <w:proofErr w:type="gramEnd"/>
            <w:r w:rsidRPr="00B45E63">
              <w:rPr>
                <w:rFonts w:ascii="Times New Roman" w:hAnsi="Times New Roman" w:cs="Times New Roman"/>
                <w:color w:val="000000" w:themeColor="text1"/>
                <w:szCs w:val="32"/>
              </w:rPr>
              <w:t>仪平台购置评议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截图：</w:t>
            </w:r>
          </w:p>
          <w:p w:rsidR="00E82B0B" w:rsidRDefault="00E82B0B" w:rsidP="000D235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万元以下无需填写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</w:p>
          <w:p w:rsidR="00E82B0B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cantSplit/>
          <w:trHeight w:val="2828"/>
          <w:jc w:val="center"/>
        </w:trPr>
        <w:tc>
          <w:tcPr>
            <w:tcW w:w="1424" w:type="dxa"/>
            <w:vAlign w:val="center"/>
          </w:tcPr>
          <w:p w:rsidR="00E82B0B" w:rsidRPr="00B45E63" w:rsidRDefault="00E82B0B" w:rsidP="000D235B">
            <w:pPr>
              <w:spacing w:line="360" w:lineRule="exact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设备负责人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承诺及签名</w:t>
            </w:r>
          </w:p>
        </w:tc>
        <w:tc>
          <w:tcPr>
            <w:tcW w:w="2069" w:type="dxa"/>
            <w:gridSpan w:val="5"/>
          </w:tcPr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设备共享确认：</w:t>
            </w: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共享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sym w:font="Wingdings 2" w:char="00A3"/>
            </w:r>
            <w:proofErr w:type="gramStart"/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不</w:t>
            </w:r>
            <w:proofErr w:type="gramEnd"/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共享</w:t>
            </w:r>
          </w:p>
          <w:p w:rsidR="00E82B0B" w:rsidRPr="00B45E63" w:rsidRDefault="00E82B0B" w:rsidP="000D235B">
            <w:pPr>
              <w:spacing w:beforeLines="20" w:before="62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收费标准：</w:t>
            </w:r>
          </w:p>
        </w:tc>
        <w:tc>
          <w:tcPr>
            <w:tcW w:w="6317" w:type="dxa"/>
            <w:gridSpan w:val="12"/>
          </w:tcPr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本人承诺：已认真开展重复风险排查，对使用效益进行预测，并知晓申购置设备使用安全风险，所填各项情况属实。</w:t>
            </w:r>
          </w:p>
          <w:p w:rsidR="00E82B0B" w:rsidRPr="00B45E63" w:rsidRDefault="00E82B0B" w:rsidP="000D235B">
            <w:pPr>
              <w:ind w:firstLineChars="300" w:firstLine="63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widowControl/>
              <w:ind w:firstLineChars="1100" w:firstLine="23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widowControl/>
              <w:ind w:firstLineChars="1100" w:firstLine="23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widowControl/>
              <w:ind w:firstLineChars="1100" w:firstLine="231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签名：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日期：</w:t>
            </w:r>
          </w:p>
        </w:tc>
      </w:tr>
      <w:tr w:rsidR="00E82B0B" w:rsidRPr="00B45E63" w:rsidTr="000D235B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9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lastRenderedPageBreak/>
              <w:t>专</w:t>
            </w:r>
          </w:p>
          <w:p w:rsidR="00E82B0B" w:rsidRPr="00B45E63" w:rsidRDefault="00E82B0B" w:rsidP="000D235B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家</w:t>
            </w:r>
          </w:p>
          <w:p w:rsidR="00E82B0B" w:rsidRPr="00B45E63" w:rsidRDefault="00E82B0B" w:rsidP="000D235B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组</w:t>
            </w:r>
          </w:p>
          <w:p w:rsidR="00E82B0B" w:rsidRPr="00B45E63" w:rsidRDefault="00E82B0B" w:rsidP="000D235B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论</w:t>
            </w:r>
          </w:p>
          <w:p w:rsidR="00E82B0B" w:rsidRPr="00B45E63" w:rsidRDefault="00E82B0B" w:rsidP="000D235B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证</w:t>
            </w:r>
          </w:p>
          <w:p w:rsidR="00E82B0B" w:rsidRPr="00B45E63" w:rsidRDefault="00E82B0B" w:rsidP="000D235B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意</w:t>
            </w:r>
          </w:p>
          <w:p w:rsidR="00E82B0B" w:rsidRPr="00B45E63" w:rsidRDefault="00E82B0B" w:rsidP="000D235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见</w:t>
            </w:r>
          </w:p>
        </w:tc>
        <w:tc>
          <w:tcPr>
            <w:tcW w:w="8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  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            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组长（签名）：</w:t>
            </w:r>
          </w:p>
          <w:p w:rsidR="00E82B0B" w:rsidRPr="00B45E63" w:rsidRDefault="00E82B0B" w:rsidP="000D235B">
            <w:pPr>
              <w:spacing w:line="360" w:lineRule="exact"/>
              <w:ind w:right="315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E82B0B" w:rsidRPr="00B45E63" w:rsidTr="000D235B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4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82B0B" w:rsidRPr="00B45E63" w:rsidRDefault="00E82B0B" w:rsidP="000D235B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专家姓名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签名</w:t>
            </w:r>
          </w:p>
        </w:tc>
      </w:tr>
      <w:tr w:rsidR="00E82B0B" w:rsidRPr="00B45E63" w:rsidTr="000D235B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  <w:jc w:val="center"/>
        </w:trPr>
        <w:tc>
          <w:tcPr>
            <w:tcW w:w="14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82B0B" w:rsidRPr="00B45E63" w:rsidRDefault="00E82B0B" w:rsidP="000D235B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E82B0B" w:rsidRPr="00B45E63" w:rsidTr="000D235B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14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82B0B" w:rsidRPr="00B45E63" w:rsidRDefault="00E82B0B" w:rsidP="000D235B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14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82B0B" w:rsidRPr="00B45E63" w:rsidRDefault="00E82B0B" w:rsidP="000D235B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14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82B0B" w:rsidRPr="00B45E63" w:rsidRDefault="00E82B0B" w:rsidP="000D235B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4"/>
          <w:jc w:val="center"/>
        </w:trPr>
        <w:tc>
          <w:tcPr>
            <w:tcW w:w="142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B0B" w:rsidRPr="00B45E63" w:rsidRDefault="00E82B0B" w:rsidP="000D235B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B0B" w:rsidRPr="00B45E63" w:rsidRDefault="00E82B0B" w:rsidP="000D235B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82B0B" w:rsidRPr="00B45E63" w:rsidTr="000D235B">
        <w:trPr>
          <w:trHeight w:val="1343"/>
          <w:jc w:val="center"/>
        </w:trPr>
        <w:tc>
          <w:tcPr>
            <w:tcW w:w="9810" w:type="dxa"/>
            <w:gridSpan w:val="18"/>
          </w:tcPr>
          <w:p w:rsidR="00E82B0B" w:rsidRPr="00B45E63" w:rsidRDefault="00E82B0B" w:rsidP="000D235B">
            <w:pPr>
              <w:adjustRightInd w:val="0"/>
              <w:snapToGrid w:val="0"/>
              <w:spacing w:beforeLines="50" w:before="156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二级学院（部门）意见：</w:t>
            </w:r>
          </w:p>
          <w:p w:rsidR="00E82B0B" w:rsidRPr="00B45E63" w:rsidRDefault="00E82B0B" w:rsidP="000D235B">
            <w:pPr>
              <w:adjustRightInd w:val="0"/>
              <w:snapToGrid w:val="0"/>
              <w:ind w:right="42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adjustRightInd w:val="0"/>
              <w:snapToGrid w:val="0"/>
              <w:ind w:right="42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adjustRightInd w:val="0"/>
              <w:snapToGrid w:val="0"/>
              <w:ind w:firstLineChars="1100" w:firstLine="2310"/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负责人签字：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     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单位盖章：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           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年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月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日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  </w:t>
            </w:r>
          </w:p>
        </w:tc>
      </w:tr>
      <w:tr w:rsidR="00E82B0B" w:rsidRPr="00B45E63" w:rsidTr="000D235B">
        <w:trPr>
          <w:trHeight w:val="1215"/>
          <w:jc w:val="center"/>
        </w:trPr>
        <w:tc>
          <w:tcPr>
            <w:tcW w:w="9810" w:type="dxa"/>
            <w:gridSpan w:val="18"/>
          </w:tcPr>
          <w:p w:rsidR="00E82B0B" w:rsidRPr="00B45E63" w:rsidRDefault="00E82B0B" w:rsidP="000D235B">
            <w:pPr>
              <w:adjustRightInd w:val="0"/>
              <w:snapToGrid w:val="0"/>
              <w:spacing w:beforeLines="50" w:before="156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实验室与资产管理处意见</w:t>
            </w:r>
            <w:r w:rsidRPr="00B45E6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:</w:t>
            </w:r>
          </w:p>
          <w:p w:rsidR="00E82B0B" w:rsidRDefault="00E82B0B" w:rsidP="000D235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line="360" w:lineRule="auto"/>
              <w:ind w:right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负责人签字：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      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单位盖章：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           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年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月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  </w:t>
            </w:r>
            <w:r w:rsidRPr="00B45E63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日</w:t>
            </w:r>
          </w:p>
        </w:tc>
      </w:tr>
      <w:tr w:rsidR="00E82B0B" w:rsidRPr="00B45E63" w:rsidTr="000D235B">
        <w:trPr>
          <w:trHeight w:val="1159"/>
          <w:jc w:val="center"/>
        </w:trPr>
        <w:tc>
          <w:tcPr>
            <w:tcW w:w="9810" w:type="dxa"/>
            <w:gridSpan w:val="18"/>
          </w:tcPr>
          <w:p w:rsidR="00E82B0B" w:rsidRPr="00B45E63" w:rsidRDefault="00E82B0B" w:rsidP="000D235B">
            <w:pPr>
              <w:adjustRightInd w:val="0"/>
              <w:snapToGrid w:val="0"/>
              <w:spacing w:beforeLines="50" w:before="156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分管校领导意见</w:t>
            </w:r>
          </w:p>
          <w:p w:rsidR="00E82B0B" w:rsidRDefault="00E82B0B" w:rsidP="000D235B">
            <w:pPr>
              <w:spacing w:beforeLines="50" w:before="156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82B0B" w:rsidRPr="00B45E63" w:rsidRDefault="00E82B0B" w:rsidP="000D235B">
            <w:pPr>
              <w:spacing w:beforeLines="50" w:before="156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分管校领导签字：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</w:t>
            </w:r>
            <w:r w:rsidRPr="00B45E63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E82B0B" w:rsidRPr="00B45E63" w:rsidRDefault="00E82B0B" w:rsidP="00E82B0B">
      <w:pPr>
        <w:ind w:left="420" w:hangingChars="200" w:hanging="420"/>
        <w:rPr>
          <w:rFonts w:ascii="Times New Roman" w:hAnsi="Times New Roman" w:cs="Times New Roman"/>
          <w:color w:val="000000" w:themeColor="text1"/>
          <w:szCs w:val="32"/>
        </w:rPr>
      </w:pPr>
      <w:r w:rsidRPr="00B45E63">
        <w:rPr>
          <w:rFonts w:ascii="Times New Roman" w:hAnsi="Times New Roman" w:cs="Times New Roman"/>
          <w:color w:val="000000" w:themeColor="text1"/>
          <w:szCs w:val="32"/>
        </w:rPr>
        <w:t>注：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1.10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万元及以上大仪均须组织论证；</w:t>
      </w:r>
    </w:p>
    <w:p w:rsidR="00E82B0B" w:rsidRPr="00B45E63" w:rsidRDefault="00E82B0B" w:rsidP="00E82B0B">
      <w:pPr>
        <w:ind w:leftChars="200" w:left="420"/>
        <w:rPr>
          <w:rFonts w:ascii="Times New Roman" w:hAnsi="Times New Roman" w:cs="Times New Roman"/>
          <w:color w:val="000000" w:themeColor="text1"/>
          <w:szCs w:val="32"/>
        </w:rPr>
      </w:pPr>
      <w:r w:rsidRPr="00B45E63">
        <w:rPr>
          <w:rFonts w:ascii="Times New Roman" w:hAnsi="Times New Roman" w:cs="Times New Roman"/>
          <w:color w:val="000000" w:themeColor="text1"/>
          <w:szCs w:val="32"/>
        </w:rPr>
        <w:t>2.</w:t>
      </w:r>
      <w:r w:rsidRPr="00B45E63">
        <w:rPr>
          <w:rFonts w:ascii="Times New Roman" w:hAnsi="Times New Roman" w:cs="Times New Roman"/>
          <w:color w:val="000000" w:themeColor="text1"/>
        </w:rPr>
        <w:t>30</w:t>
      </w:r>
      <w:r w:rsidRPr="00B45E63">
        <w:rPr>
          <w:rFonts w:ascii="Times New Roman" w:hAnsi="Times New Roman" w:cs="Times New Roman"/>
          <w:color w:val="000000" w:themeColor="text1"/>
        </w:rPr>
        <w:t>万元及以上大仪论证，使用</w:t>
      </w:r>
      <w:proofErr w:type="gramStart"/>
      <w:r w:rsidRPr="00B45E63">
        <w:rPr>
          <w:rFonts w:ascii="Times New Roman" w:hAnsi="Times New Roman" w:cs="Times New Roman"/>
          <w:color w:val="000000" w:themeColor="text1"/>
        </w:rPr>
        <w:t>部门须线上</w:t>
      </w:r>
      <w:proofErr w:type="gramEnd"/>
      <w:r w:rsidRPr="00B45E63">
        <w:rPr>
          <w:rFonts w:ascii="Times New Roman" w:hAnsi="Times New Roman" w:cs="Times New Roman"/>
          <w:color w:val="000000" w:themeColor="text1"/>
        </w:rPr>
        <w:t>（学校</w:t>
      </w:r>
      <w:r w:rsidRPr="00B45E63">
        <w:rPr>
          <w:rFonts w:ascii="Times New Roman" w:hAnsi="Times New Roman" w:cs="Times New Roman"/>
          <w:color w:val="000000" w:themeColor="text1"/>
        </w:rPr>
        <w:t>OA</w:t>
      </w:r>
      <w:r w:rsidRPr="00B45E63">
        <w:rPr>
          <w:rFonts w:ascii="Times New Roman" w:hAnsi="Times New Roman" w:cs="Times New Roman"/>
          <w:color w:val="000000" w:themeColor="text1"/>
        </w:rPr>
        <w:t>办公系统）提请实资处审批后再组织论证</w:t>
      </w:r>
      <w:r w:rsidRPr="00B45E63">
        <w:rPr>
          <w:rFonts w:ascii="Times New Roman" w:hAnsi="Times New Roman" w:cs="Times New Roman" w:hint="eastAsia"/>
          <w:color w:val="000000" w:themeColor="text1"/>
        </w:rPr>
        <w:t>，其中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50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万元</w:t>
      </w:r>
      <w:r w:rsidRPr="00B45E63">
        <w:rPr>
          <w:rFonts w:ascii="Times New Roman" w:hAnsi="Times New Roman" w:cs="Times New Roman" w:hint="eastAsia"/>
          <w:color w:val="000000" w:themeColor="text1"/>
          <w:szCs w:val="32"/>
        </w:rPr>
        <w:t>及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以上</w:t>
      </w:r>
      <w:r w:rsidRPr="00B45E63">
        <w:rPr>
          <w:rFonts w:ascii="Times New Roman" w:hAnsi="Times New Roman" w:cs="Times New Roman" w:hint="eastAsia"/>
          <w:color w:val="000000" w:themeColor="text1"/>
          <w:szCs w:val="32"/>
        </w:rPr>
        <w:t>的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，还须通过省大仪平台开展购置评议；</w:t>
      </w:r>
    </w:p>
    <w:p w:rsidR="00E82B0B" w:rsidRPr="00B45E63" w:rsidRDefault="00E82B0B" w:rsidP="00E82B0B">
      <w:pPr>
        <w:ind w:leftChars="200" w:left="420"/>
        <w:rPr>
          <w:rFonts w:ascii="Times New Roman" w:hAnsi="Times New Roman" w:cs="Times New Roman"/>
          <w:color w:val="000000" w:themeColor="text1"/>
          <w:szCs w:val="32"/>
        </w:rPr>
      </w:pPr>
      <w:r w:rsidRPr="00B45E63">
        <w:rPr>
          <w:rFonts w:ascii="Times New Roman" w:hAnsi="Times New Roman" w:cs="Times New Roman"/>
          <w:color w:val="000000" w:themeColor="text1"/>
          <w:szCs w:val="32"/>
        </w:rPr>
        <w:t>3.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单台（套）预算金额在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200</w:t>
      </w:r>
      <w:r w:rsidRPr="00B45E63">
        <w:rPr>
          <w:rFonts w:ascii="Times New Roman" w:hAnsi="Times New Roman" w:cs="Times New Roman"/>
          <w:color w:val="000000" w:themeColor="text1"/>
          <w:szCs w:val="32"/>
        </w:rPr>
        <w:t>万元及以上的大型仪器设备论证，须分管校领导审批；</w:t>
      </w:r>
    </w:p>
    <w:p w:rsidR="00DD34CA" w:rsidRPr="003860E5" w:rsidRDefault="00E82B0B" w:rsidP="003860E5">
      <w:pPr>
        <w:ind w:leftChars="200" w:left="420"/>
      </w:pPr>
      <w:r w:rsidRPr="00B45E63">
        <w:rPr>
          <w:rFonts w:ascii="Times New Roman" w:hAnsi="Times New Roman" w:cs="Times New Roman" w:hint="eastAsia"/>
          <w:color w:val="000000" w:themeColor="text1"/>
          <w:szCs w:val="32"/>
        </w:rPr>
        <w:t>4.</w:t>
      </w:r>
      <w:r>
        <w:rPr>
          <w:rFonts w:ascii="Times New Roman" w:hAnsi="Times New Roman" w:cs="Times New Roman" w:hint="eastAsia"/>
          <w:color w:val="000000" w:themeColor="text1"/>
          <w:szCs w:val="32"/>
        </w:rPr>
        <w:t>本论证报告一式二份，二级学院和实资处各留一份存档。</w:t>
      </w:r>
      <w:bookmarkStart w:id="0" w:name="_GoBack"/>
      <w:bookmarkEnd w:id="0"/>
    </w:p>
    <w:sectPr w:rsidR="00DD34CA" w:rsidRPr="003860E5" w:rsidSect="003860E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88" w:rsidRDefault="008B1F88" w:rsidP="00E82B0B">
      <w:r>
        <w:separator/>
      </w:r>
    </w:p>
  </w:endnote>
  <w:endnote w:type="continuationSeparator" w:id="0">
    <w:p w:rsidR="008B1F88" w:rsidRDefault="008B1F88" w:rsidP="00E8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88" w:rsidRDefault="008B1F88" w:rsidP="00E82B0B">
      <w:r>
        <w:separator/>
      </w:r>
    </w:p>
  </w:footnote>
  <w:footnote w:type="continuationSeparator" w:id="0">
    <w:p w:rsidR="008B1F88" w:rsidRDefault="008B1F88" w:rsidP="00E8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EB"/>
    <w:rsid w:val="003860E5"/>
    <w:rsid w:val="008B1F88"/>
    <w:rsid w:val="00914AEB"/>
    <w:rsid w:val="00A13AFD"/>
    <w:rsid w:val="00B82D58"/>
    <w:rsid w:val="00DD34CA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B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311</Words>
  <Characters>1775</Characters>
  <Application>Microsoft Office Word</Application>
  <DocSecurity>0</DocSecurity>
  <Lines>14</Lines>
  <Paragraphs>4</Paragraphs>
  <ScaleCrop>false</ScaleCrop>
  <Company>WRGHO.COM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方正超</dc:creator>
  <cp:keywords/>
  <dc:description/>
  <cp:lastModifiedBy>方正超</cp:lastModifiedBy>
  <cp:revision>4</cp:revision>
  <dcterms:created xsi:type="dcterms:W3CDTF">2023-05-05T08:00:00Z</dcterms:created>
  <dcterms:modified xsi:type="dcterms:W3CDTF">2023-05-05T08:03:00Z</dcterms:modified>
</cp:coreProperties>
</file>