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1" w:rsidRPr="00D00820" w:rsidRDefault="00D00820" w:rsidP="00D00820">
      <w:pPr>
        <w:jc w:val="center"/>
        <w:rPr>
          <w:b/>
          <w:sz w:val="24"/>
          <w:szCs w:val="24"/>
        </w:rPr>
      </w:pPr>
      <w:r w:rsidRPr="00D00820">
        <w:rPr>
          <w:rFonts w:hint="eastAsia"/>
          <w:b/>
          <w:sz w:val="24"/>
          <w:szCs w:val="24"/>
        </w:rPr>
        <w:t>衢州学院科技基础条件资源统计表填报说明</w:t>
      </w:r>
    </w:p>
    <w:p w:rsidR="006F7733" w:rsidRDefault="006F7733" w:rsidP="00D00820">
      <w:pPr>
        <w:rPr>
          <w:highlight w:val="yellow"/>
        </w:rPr>
      </w:pPr>
    </w:p>
    <w:p w:rsidR="00D00820" w:rsidRDefault="00256218" w:rsidP="00D00820">
      <w:r w:rsidRPr="006F7733">
        <w:rPr>
          <w:rFonts w:hint="eastAsia"/>
          <w:highlight w:val="yellow"/>
        </w:rPr>
        <w:t>表格中各列请勿删除与变动</w:t>
      </w:r>
      <w:r w:rsidR="006F7733" w:rsidRPr="006F7733">
        <w:rPr>
          <w:rFonts w:hint="eastAsia"/>
          <w:highlight w:val="yellow"/>
        </w:rPr>
        <w:t>。之前在省科技大脑数据已同步在大仪平台中，这些设备有些数据（见附件</w:t>
      </w:r>
      <w:r w:rsidR="006F7733" w:rsidRPr="006F7733">
        <w:rPr>
          <w:rFonts w:hint="eastAsia"/>
          <w:highlight w:val="yellow"/>
        </w:rPr>
        <w:t>5</w:t>
      </w:r>
      <w:r w:rsidR="006F7733" w:rsidRPr="006F7733">
        <w:rPr>
          <w:rFonts w:hint="eastAsia"/>
          <w:highlight w:val="yellow"/>
        </w:rPr>
        <w:t>）仍可用，可</w:t>
      </w:r>
      <w:r w:rsidR="00796736">
        <w:rPr>
          <w:rFonts w:hint="eastAsia"/>
          <w:highlight w:val="yellow"/>
        </w:rPr>
        <w:t>拷取</w:t>
      </w:r>
      <w:r w:rsidR="006F7733" w:rsidRPr="006F7733">
        <w:rPr>
          <w:rFonts w:hint="eastAsia"/>
          <w:highlight w:val="yellow"/>
        </w:rPr>
        <w:t>出来并与其他</w:t>
      </w:r>
      <w:r w:rsidR="006F7733" w:rsidRPr="006F7733">
        <w:rPr>
          <w:rFonts w:hint="eastAsia"/>
          <w:highlight w:val="yellow"/>
        </w:rPr>
        <w:t>30</w:t>
      </w:r>
      <w:r w:rsidR="006F7733" w:rsidRPr="006F7733">
        <w:rPr>
          <w:rFonts w:hint="eastAsia"/>
          <w:highlight w:val="yellow"/>
        </w:rPr>
        <w:t>万</w:t>
      </w:r>
      <w:r w:rsidR="00796736">
        <w:rPr>
          <w:rFonts w:hint="eastAsia"/>
          <w:highlight w:val="yellow"/>
        </w:rPr>
        <w:t>元及</w:t>
      </w:r>
      <w:r w:rsidR="006F7733" w:rsidRPr="006F7733">
        <w:rPr>
          <w:rFonts w:hint="eastAsia"/>
          <w:highlight w:val="yellow"/>
        </w:rPr>
        <w:t>以上设备（见附件</w:t>
      </w:r>
      <w:r w:rsidR="006F7733" w:rsidRPr="006F7733">
        <w:rPr>
          <w:rFonts w:hint="eastAsia"/>
          <w:highlight w:val="yellow"/>
        </w:rPr>
        <w:t>6</w:t>
      </w:r>
      <w:r w:rsidR="006F7733" w:rsidRPr="006F7733">
        <w:rPr>
          <w:rFonts w:hint="eastAsia"/>
          <w:highlight w:val="yellow"/>
        </w:rPr>
        <w:t>），以学院（中心）为单位按表要求</w:t>
      </w:r>
      <w:r w:rsidR="00F406A7">
        <w:rPr>
          <w:rFonts w:hint="eastAsia"/>
          <w:highlight w:val="yellow"/>
        </w:rPr>
        <w:t>填写</w:t>
      </w:r>
      <w:r w:rsidR="006F7733" w:rsidRPr="006F7733">
        <w:rPr>
          <w:rFonts w:hint="eastAsia"/>
          <w:highlight w:val="yellow"/>
        </w:rPr>
        <w:t>汇总在附件</w:t>
      </w:r>
      <w:r w:rsidR="006F7733" w:rsidRPr="006F7733">
        <w:rPr>
          <w:rFonts w:hint="eastAsia"/>
          <w:highlight w:val="yellow"/>
        </w:rPr>
        <w:t>1</w:t>
      </w:r>
      <w:r w:rsidR="006F7733" w:rsidRPr="006F7733">
        <w:rPr>
          <w:rFonts w:hint="eastAsia"/>
          <w:highlight w:val="yellow"/>
        </w:rPr>
        <w:t>中。</w:t>
      </w:r>
    </w:p>
    <w:p w:rsidR="006F7733" w:rsidRDefault="006F7733" w:rsidP="00D00820"/>
    <w:p w:rsidR="006F7733" w:rsidRDefault="006F7733" w:rsidP="00D00820">
      <w:r w:rsidRPr="006F7733">
        <w:rPr>
          <w:rFonts w:hint="eastAsia"/>
          <w:highlight w:val="yellow"/>
        </w:rPr>
        <w:t>此次统计数据将导入省大仪平台，请认真填报，否则后续提交省</w:t>
      </w:r>
      <w:proofErr w:type="gramStart"/>
      <w:r w:rsidRPr="006F7733">
        <w:rPr>
          <w:rFonts w:hint="eastAsia"/>
          <w:highlight w:val="yellow"/>
        </w:rPr>
        <w:t>大仪办审核</w:t>
      </w:r>
      <w:proofErr w:type="gramEnd"/>
      <w:r w:rsidRPr="006F7733">
        <w:rPr>
          <w:rFonts w:hint="eastAsia"/>
          <w:highlight w:val="yellow"/>
        </w:rPr>
        <w:t>通不过</w:t>
      </w:r>
      <w:r w:rsidRPr="001D2666">
        <w:rPr>
          <w:rFonts w:hint="eastAsia"/>
          <w:highlight w:val="yellow"/>
        </w:rPr>
        <w:t>。</w:t>
      </w:r>
      <w:proofErr w:type="gramStart"/>
      <w:r w:rsidR="001D2666" w:rsidRPr="001D2666">
        <w:rPr>
          <w:rFonts w:hint="eastAsia"/>
          <w:highlight w:val="yellow"/>
        </w:rPr>
        <w:t>后续省</w:t>
      </w:r>
      <w:proofErr w:type="gramEnd"/>
      <w:r w:rsidR="001D2666" w:rsidRPr="001D2666">
        <w:rPr>
          <w:rFonts w:hint="eastAsia"/>
          <w:highlight w:val="yellow"/>
        </w:rPr>
        <w:t>大仪平台会设置二级账户，再分配到二级学院。</w:t>
      </w:r>
    </w:p>
    <w:p w:rsidR="006F7733" w:rsidRDefault="006F7733" w:rsidP="00D00820"/>
    <w:p w:rsidR="006F7733" w:rsidRDefault="006F7733" w:rsidP="00D00820"/>
    <w:p w:rsidR="00D00820" w:rsidRPr="00D00820" w:rsidRDefault="00D00820" w:rsidP="002A540E">
      <w:pPr>
        <w:spacing w:line="276" w:lineRule="auto"/>
        <w:rPr>
          <w:color w:val="FF0000"/>
        </w:rPr>
      </w:pPr>
      <w:r>
        <w:rPr>
          <w:rFonts w:hint="eastAsia"/>
        </w:rPr>
        <w:t>1.</w:t>
      </w:r>
      <w:r>
        <w:rPr>
          <w:rFonts w:hint="eastAsia"/>
        </w:rPr>
        <w:t>唯一编码：为</w:t>
      </w:r>
      <w:proofErr w:type="gramStart"/>
      <w:r>
        <w:rPr>
          <w:rFonts w:hint="eastAsia"/>
        </w:rPr>
        <w:t>省资产云系统</w:t>
      </w:r>
      <w:proofErr w:type="gramEnd"/>
      <w:r>
        <w:rPr>
          <w:rFonts w:hint="eastAsia"/>
        </w:rPr>
        <w:t>编码，</w:t>
      </w:r>
      <w:r w:rsidR="00577DF3">
        <w:rPr>
          <w:rFonts w:hint="eastAsia"/>
          <w:color w:val="FF0000"/>
        </w:rPr>
        <w:t>请勿</w:t>
      </w:r>
      <w:r w:rsidRPr="00D00820">
        <w:rPr>
          <w:rFonts w:hint="eastAsia"/>
          <w:color w:val="FF0000"/>
        </w:rPr>
        <w:t>变动。</w:t>
      </w:r>
    </w:p>
    <w:p w:rsidR="00D00820" w:rsidRDefault="00D00820" w:rsidP="002A540E">
      <w:pPr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单位资产编码：为学校内部（北化软件，</w:t>
      </w:r>
      <w:r>
        <w:rPr>
          <w:rFonts w:hint="eastAsia"/>
        </w:rPr>
        <w:t>8</w:t>
      </w:r>
      <w:r>
        <w:rPr>
          <w:rFonts w:hint="eastAsia"/>
        </w:rPr>
        <w:t>位数）编码。</w:t>
      </w:r>
      <w:r w:rsidRPr="00D00820">
        <w:rPr>
          <w:rFonts w:hint="eastAsia"/>
        </w:rPr>
        <w:t>省大仪平台（附件</w:t>
      </w:r>
      <w:r w:rsidRPr="00D00820">
        <w:rPr>
          <w:rFonts w:hint="eastAsia"/>
        </w:rPr>
        <w:t>5</w:t>
      </w:r>
      <w:r w:rsidRPr="00D00820">
        <w:rPr>
          <w:rFonts w:hint="eastAsia"/>
        </w:rPr>
        <w:t>）导出的数据，因从省科技大脑数据同步过来，</w:t>
      </w:r>
      <w:r w:rsidRPr="00D00820">
        <w:rPr>
          <w:rFonts w:hint="eastAsia"/>
          <w:color w:val="FF0000"/>
        </w:rPr>
        <w:t>该列数据原有的不动，新增设备需添加内部编码</w:t>
      </w:r>
      <w:r w:rsidRPr="00D00820">
        <w:rPr>
          <w:rFonts w:hint="eastAsia"/>
        </w:rPr>
        <w:t>，但有些编码各类载体</w:t>
      </w:r>
      <w:r w:rsidR="002A540E">
        <w:rPr>
          <w:rFonts w:hint="eastAsia"/>
        </w:rPr>
        <w:t>当初</w:t>
      </w:r>
      <w:r w:rsidRPr="00D00820">
        <w:rPr>
          <w:rFonts w:hint="eastAsia"/>
        </w:rPr>
        <w:t>输入错误，请仔细核对，有误请在备注栏填写正确编码。</w:t>
      </w:r>
    </w:p>
    <w:p w:rsidR="002A540E" w:rsidRDefault="002A540E" w:rsidP="002A540E">
      <w:pPr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仪器中文名称：按资产云（学校账）填写。</w:t>
      </w:r>
    </w:p>
    <w:p w:rsidR="002A540E" w:rsidRDefault="002A540E" w:rsidP="002A540E">
      <w:pPr>
        <w:spacing w:line="276" w:lineRule="auto"/>
      </w:pPr>
      <w:r>
        <w:rPr>
          <w:rFonts w:hint="eastAsia"/>
        </w:rPr>
        <w:t>4.</w:t>
      </w:r>
      <w:r>
        <w:rPr>
          <w:rFonts w:hint="eastAsia"/>
        </w:rPr>
        <w:t>仪器英文名称：指进口仪器设备的英文名称，依据技术资料或铭牌填写。无英文名称的进口仪器设备和国产仪器设备不填此列。</w:t>
      </w:r>
    </w:p>
    <w:p w:rsidR="002A540E" w:rsidRDefault="002A540E" w:rsidP="002A540E">
      <w:pPr>
        <w:spacing w:line="276" w:lineRule="auto"/>
      </w:pPr>
      <w:r>
        <w:rPr>
          <w:rFonts w:hint="eastAsia"/>
        </w:rPr>
        <w:t>5.</w:t>
      </w:r>
      <w:r>
        <w:rPr>
          <w:rFonts w:hint="eastAsia"/>
        </w:rPr>
        <w:t>规格型号：</w:t>
      </w:r>
      <w:r w:rsidR="005B76AF">
        <w:rPr>
          <w:rFonts w:hint="eastAsia"/>
        </w:rPr>
        <w:t>按铭牌或技术资料上标注的规格型号信息填写。</w:t>
      </w:r>
    </w:p>
    <w:p w:rsidR="005B76AF" w:rsidRDefault="005B76AF" w:rsidP="002A540E">
      <w:pPr>
        <w:spacing w:line="276" w:lineRule="auto"/>
      </w:pPr>
      <w:r>
        <w:rPr>
          <w:rFonts w:hint="eastAsia"/>
        </w:rPr>
        <w:t>6.</w:t>
      </w:r>
      <w:r>
        <w:rPr>
          <w:rFonts w:hint="eastAsia"/>
        </w:rPr>
        <w:t>生产制造商：填写仪器设备生产或设计制造单位的全称（非代理商）。</w:t>
      </w:r>
    </w:p>
    <w:p w:rsidR="005B76AF" w:rsidRDefault="005B76AF" w:rsidP="002A540E">
      <w:pPr>
        <w:spacing w:line="276" w:lineRule="auto"/>
      </w:pPr>
      <w:r>
        <w:rPr>
          <w:rFonts w:hint="eastAsia"/>
        </w:rPr>
        <w:t>7.</w:t>
      </w:r>
      <w:r>
        <w:rPr>
          <w:rFonts w:hint="eastAsia"/>
        </w:rPr>
        <w:t>国别：指仪器设备的生产厂商所在国家。</w:t>
      </w:r>
    </w:p>
    <w:p w:rsidR="005B76AF" w:rsidRDefault="005B76AF" w:rsidP="002A540E">
      <w:pPr>
        <w:spacing w:line="276" w:lineRule="auto"/>
      </w:pPr>
      <w:r>
        <w:rPr>
          <w:rFonts w:hint="eastAsia"/>
        </w:rPr>
        <w:t>8.</w:t>
      </w:r>
      <w:r>
        <w:rPr>
          <w:rFonts w:hint="eastAsia"/>
        </w:rPr>
        <w:t>仪器来源：根据获取仪器设备的途径不同，按新购、调拨、接受捐赠、置换、盘盈、研制、其他选择填写。</w:t>
      </w:r>
    </w:p>
    <w:p w:rsidR="005B76AF" w:rsidRDefault="005B76AF" w:rsidP="002A540E">
      <w:pPr>
        <w:spacing w:line="276" w:lineRule="auto"/>
      </w:pPr>
      <w:r>
        <w:rPr>
          <w:rFonts w:hint="eastAsia"/>
        </w:rPr>
        <w:t>9.</w:t>
      </w:r>
      <w:r w:rsidR="00577DF3">
        <w:rPr>
          <w:rFonts w:hint="eastAsia"/>
        </w:rPr>
        <w:t>价值：</w:t>
      </w:r>
      <w:r w:rsidR="0058208D">
        <w:rPr>
          <w:rFonts w:hint="eastAsia"/>
        </w:rPr>
        <w:t>价值类型为原值，</w:t>
      </w:r>
      <w:r w:rsidR="00577DF3">
        <w:rPr>
          <w:rFonts w:hint="eastAsia"/>
        </w:rPr>
        <w:t>按设备账上原值填写，</w:t>
      </w:r>
      <w:r w:rsidR="0058208D">
        <w:rPr>
          <w:rFonts w:hint="eastAsia"/>
        </w:rPr>
        <w:t>填写小数，</w:t>
      </w:r>
      <w:r w:rsidR="00577DF3">
        <w:rPr>
          <w:rFonts w:hint="eastAsia"/>
        </w:rPr>
        <w:t>单位：万元。</w:t>
      </w:r>
    </w:p>
    <w:p w:rsidR="00577DF3" w:rsidRDefault="00577DF3" w:rsidP="002A540E">
      <w:pPr>
        <w:spacing w:line="276" w:lineRule="auto"/>
      </w:pPr>
      <w:r>
        <w:rPr>
          <w:rFonts w:hint="eastAsia"/>
        </w:rPr>
        <w:t>10.</w:t>
      </w:r>
      <w:r>
        <w:rPr>
          <w:rFonts w:hint="eastAsia"/>
        </w:rPr>
        <w:t>主要技术指标：能代表仪器设备主要技术性能的指标或参数。</w:t>
      </w:r>
    </w:p>
    <w:p w:rsidR="00577DF3" w:rsidRDefault="00577DF3" w:rsidP="002A540E">
      <w:pPr>
        <w:spacing w:line="276" w:lineRule="auto"/>
      </w:pPr>
      <w:r>
        <w:rPr>
          <w:rFonts w:hint="eastAsia"/>
        </w:rPr>
        <w:t>11.</w:t>
      </w:r>
      <w:r>
        <w:rPr>
          <w:rFonts w:hint="eastAsia"/>
        </w:rPr>
        <w:t>主要功能：简述仪器合并主要技术应用领域及相应功能。</w:t>
      </w:r>
    </w:p>
    <w:p w:rsidR="00577DF3" w:rsidRDefault="00577DF3" w:rsidP="002A540E">
      <w:pPr>
        <w:spacing w:line="276" w:lineRule="auto"/>
        <w:rPr>
          <w:color w:val="FF0000"/>
        </w:rPr>
      </w:pPr>
      <w:r>
        <w:rPr>
          <w:rFonts w:hint="eastAsia"/>
        </w:rPr>
        <w:t>12.</w:t>
      </w:r>
      <w:r>
        <w:rPr>
          <w:rFonts w:hint="eastAsia"/>
        </w:rPr>
        <w:t>仪器图片：</w:t>
      </w:r>
      <w:r w:rsidRPr="00D00820">
        <w:rPr>
          <w:rFonts w:hint="eastAsia"/>
        </w:rPr>
        <w:t>省大仪平台（附件</w:t>
      </w:r>
      <w:r w:rsidRPr="00D00820">
        <w:rPr>
          <w:rFonts w:hint="eastAsia"/>
        </w:rPr>
        <w:t>5</w:t>
      </w:r>
      <w:r w:rsidRPr="00D00820">
        <w:rPr>
          <w:rFonts w:hint="eastAsia"/>
        </w:rPr>
        <w:t>）导出的数据，</w:t>
      </w:r>
      <w:r>
        <w:rPr>
          <w:rFonts w:hint="eastAsia"/>
        </w:rPr>
        <w:t>有网站链接的，</w:t>
      </w:r>
      <w:r>
        <w:rPr>
          <w:rFonts w:hint="eastAsia"/>
          <w:color w:val="FF0000"/>
        </w:rPr>
        <w:t>请勿变动，</w:t>
      </w:r>
      <w:r w:rsidR="006E322B">
        <w:rPr>
          <w:rFonts w:hint="eastAsia"/>
          <w:color w:val="FF0000"/>
        </w:rPr>
        <w:t>直接复制到统计表中（附件</w:t>
      </w:r>
      <w:r w:rsidR="006E322B">
        <w:rPr>
          <w:rFonts w:hint="eastAsia"/>
          <w:color w:val="FF0000"/>
        </w:rPr>
        <w:t>1</w:t>
      </w:r>
      <w:r w:rsidR="006E322B">
        <w:rPr>
          <w:rFonts w:hint="eastAsia"/>
          <w:color w:val="FF0000"/>
        </w:rPr>
        <w:t>），</w:t>
      </w:r>
      <w:r>
        <w:rPr>
          <w:rFonts w:hint="eastAsia"/>
          <w:color w:val="FF0000"/>
        </w:rPr>
        <w:t>否则原有图片数据会丢失</w:t>
      </w:r>
      <w:r w:rsidR="006E322B">
        <w:rPr>
          <w:rFonts w:hint="eastAsia"/>
          <w:color w:val="FF0000"/>
        </w:rPr>
        <w:t>或对应不上</w:t>
      </w:r>
      <w:r>
        <w:rPr>
          <w:rFonts w:hint="eastAsia"/>
          <w:color w:val="FF0000"/>
        </w:rPr>
        <w:t>。</w:t>
      </w:r>
      <w:r w:rsidR="00206CDA">
        <w:rPr>
          <w:rFonts w:hint="eastAsia"/>
          <w:color w:val="FF0000"/>
        </w:rPr>
        <w:t>其他没有仪器图片的，需拍照补充，以设备名称</w:t>
      </w:r>
      <w:r w:rsidR="00206CDA">
        <w:rPr>
          <w:rFonts w:hint="eastAsia"/>
          <w:color w:val="FF0000"/>
        </w:rPr>
        <w:t>+</w:t>
      </w:r>
      <w:r w:rsidR="00F77ED3">
        <w:rPr>
          <w:rFonts w:hint="eastAsia"/>
          <w:color w:val="FF0000"/>
        </w:rPr>
        <w:t>仪器</w:t>
      </w:r>
      <w:r w:rsidR="00206CDA">
        <w:rPr>
          <w:rFonts w:hint="eastAsia"/>
          <w:color w:val="FF0000"/>
        </w:rPr>
        <w:t>编号</w:t>
      </w:r>
      <w:r w:rsidR="00F77ED3">
        <w:rPr>
          <w:rFonts w:hint="eastAsia"/>
          <w:color w:val="FF0000"/>
        </w:rPr>
        <w:t>（</w:t>
      </w:r>
      <w:r w:rsidR="00F77ED3">
        <w:rPr>
          <w:rFonts w:hint="eastAsia"/>
          <w:color w:val="FF0000"/>
        </w:rPr>
        <w:t>8</w:t>
      </w:r>
      <w:r w:rsidR="00F77ED3">
        <w:rPr>
          <w:rFonts w:hint="eastAsia"/>
          <w:color w:val="FF0000"/>
        </w:rPr>
        <w:t>位数）</w:t>
      </w:r>
      <w:r w:rsidR="00206CDA">
        <w:rPr>
          <w:rFonts w:hint="eastAsia"/>
          <w:color w:val="FF0000"/>
        </w:rPr>
        <w:t>命名，并按学院为单位打包。</w:t>
      </w:r>
    </w:p>
    <w:p w:rsidR="00577DF3" w:rsidRDefault="00577DF3" w:rsidP="002A540E">
      <w:pPr>
        <w:spacing w:line="276" w:lineRule="auto"/>
      </w:pPr>
      <w:r w:rsidRPr="00577DF3">
        <w:rPr>
          <w:rFonts w:hint="eastAsia"/>
        </w:rPr>
        <w:t>13.</w:t>
      </w:r>
      <w:r>
        <w:rPr>
          <w:rFonts w:hint="eastAsia"/>
        </w:rPr>
        <w:t>主要经费来源：</w:t>
      </w:r>
      <w:r w:rsidR="00571D23">
        <w:rPr>
          <w:rFonts w:hint="eastAsia"/>
        </w:rPr>
        <w:t>中央财政资金、地方财政资金、单位自有资金、其他资金。</w:t>
      </w:r>
    </w:p>
    <w:p w:rsidR="00D91330" w:rsidRDefault="00D91330" w:rsidP="002A540E">
      <w:pPr>
        <w:spacing w:line="276" w:lineRule="auto"/>
      </w:pPr>
      <w:r>
        <w:rPr>
          <w:rFonts w:hint="eastAsia"/>
        </w:rPr>
        <w:t>14.</w:t>
      </w:r>
      <w:r w:rsidR="00571D23">
        <w:rPr>
          <w:rFonts w:hint="eastAsia"/>
        </w:rPr>
        <w:t>启用时间：</w:t>
      </w:r>
      <w:r w:rsidR="00F67305">
        <w:rPr>
          <w:rFonts w:hint="eastAsia"/>
        </w:rPr>
        <w:t>按仪器设备完成固定资产建账的具体日期，按</w:t>
      </w:r>
      <w:r w:rsidR="00F67305">
        <w:rPr>
          <w:rFonts w:hint="eastAsia"/>
        </w:rPr>
        <w:t>YYYY-MM-DD</w:t>
      </w:r>
      <w:r w:rsidR="00F67305">
        <w:rPr>
          <w:rFonts w:hint="eastAsia"/>
        </w:rPr>
        <w:t>格式填写。例如，建账日期为</w:t>
      </w:r>
      <w:r w:rsidR="00F67305">
        <w:rPr>
          <w:rFonts w:hint="eastAsia"/>
        </w:rPr>
        <w:t>2019</w:t>
      </w:r>
      <w:r w:rsidR="00F67305">
        <w:rPr>
          <w:rFonts w:hint="eastAsia"/>
        </w:rPr>
        <w:t>年</w:t>
      </w:r>
      <w:r w:rsidR="00F67305">
        <w:rPr>
          <w:rFonts w:hint="eastAsia"/>
        </w:rPr>
        <w:t>11</w:t>
      </w:r>
      <w:r w:rsidR="00F67305">
        <w:rPr>
          <w:rFonts w:hint="eastAsia"/>
        </w:rPr>
        <w:t>月</w:t>
      </w:r>
      <w:r w:rsidR="00F67305">
        <w:rPr>
          <w:rFonts w:hint="eastAsia"/>
        </w:rPr>
        <w:t>8</w:t>
      </w:r>
      <w:r w:rsidR="00F67305">
        <w:rPr>
          <w:rFonts w:hint="eastAsia"/>
        </w:rPr>
        <w:t>日，填写“</w:t>
      </w:r>
      <w:r w:rsidR="00F67305">
        <w:rPr>
          <w:rFonts w:hint="eastAsia"/>
        </w:rPr>
        <w:t>2019-11-08</w:t>
      </w:r>
      <w:r w:rsidR="00F67305">
        <w:rPr>
          <w:rFonts w:hint="eastAsia"/>
        </w:rPr>
        <w:t>”。</w:t>
      </w:r>
    </w:p>
    <w:p w:rsidR="00F67305" w:rsidRDefault="00F67305" w:rsidP="002A540E">
      <w:pPr>
        <w:spacing w:line="276" w:lineRule="auto"/>
      </w:pPr>
      <w:r>
        <w:rPr>
          <w:rFonts w:hint="eastAsia"/>
        </w:rPr>
        <w:t>15.</w:t>
      </w:r>
      <w:r>
        <w:rPr>
          <w:rFonts w:hint="eastAsia"/>
        </w:rPr>
        <w:t>是否在海关监管年限：填“是”或“否”，海关监管年限：进口设备放行日起三年内。</w:t>
      </w:r>
    </w:p>
    <w:p w:rsidR="00F67305" w:rsidRDefault="00F67305" w:rsidP="002A540E">
      <w:pPr>
        <w:spacing w:line="276" w:lineRule="auto"/>
      </w:pPr>
      <w:r>
        <w:rPr>
          <w:rFonts w:hint="eastAsia"/>
        </w:rPr>
        <w:t>16.2020</w:t>
      </w:r>
      <w:r>
        <w:rPr>
          <w:rFonts w:hint="eastAsia"/>
        </w:rPr>
        <w:t>年有效运行机时：</w:t>
      </w:r>
      <w:r w:rsidR="00547CED">
        <w:rPr>
          <w:rFonts w:hint="eastAsia"/>
        </w:rPr>
        <w:t>年有效运行机时指单台仪器设备年度内实际用于科研、实验、检测、测试等科技活动的总机时，包括必要开机准备时间、测试时间、必须的后处理时间，不包括空载运行时间。计量单位为小时，单台套设备运行机时不超过</w:t>
      </w:r>
      <w:r w:rsidR="00547CED">
        <w:rPr>
          <w:rFonts w:hint="eastAsia"/>
        </w:rPr>
        <w:t>8760</w:t>
      </w:r>
      <w:r w:rsidR="00547CED">
        <w:rPr>
          <w:rFonts w:hint="eastAsia"/>
        </w:rPr>
        <w:t>小时。</w:t>
      </w:r>
    </w:p>
    <w:p w:rsidR="00F67305" w:rsidRDefault="00F67305" w:rsidP="002A540E">
      <w:pPr>
        <w:spacing w:line="276" w:lineRule="auto"/>
      </w:pPr>
      <w:r>
        <w:rPr>
          <w:rFonts w:hint="eastAsia"/>
        </w:rPr>
        <w:t>17.2020</w:t>
      </w:r>
      <w:r>
        <w:rPr>
          <w:rFonts w:hint="eastAsia"/>
        </w:rPr>
        <w:t>年</w:t>
      </w:r>
      <w:r w:rsidR="006C656E">
        <w:rPr>
          <w:rFonts w:hint="eastAsia"/>
        </w:rPr>
        <w:t>对外服务机时：</w:t>
      </w:r>
      <w:r w:rsidR="00547CED">
        <w:rPr>
          <w:rFonts w:hint="eastAsia"/>
        </w:rPr>
        <w:t xml:space="preserve"> </w:t>
      </w:r>
      <w:r w:rsidR="00547CED">
        <w:rPr>
          <w:rFonts w:hint="eastAsia"/>
        </w:rPr>
        <w:t>指该仪器设备年度内为其他单位提供服务的实际使用机时。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18.2019</w:t>
      </w:r>
      <w:r>
        <w:rPr>
          <w:rFonts w:hint="eastAsia"/>
        </w:rPr>
        <w:t>年有效运行机时：</w:t>
      </w:r>
      <w:r w:rsidR="00547CED">
        <w:rPr>
          <w:rFonts w:hint="eastAsia"/>
        </w:rPr>
        <w:t>同上。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19.2019</w:t>
      </w:r>
      <w:r>
        <w:rPr>
          <w:rFonts w:hint="eastAsia"/>
        </w:rPr>
        <w:t>年对外服务机时：</w:t>
      </w:r>
      <w:r w:rsidR="00547CED">
        <w:rPr>
          <w:rFonts w:hint="eastAsia"/>
        </w:rPr>
        <w:t>同上。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20.</w:t>
      </w:r>
      <w:r>
        <w:rPr>
          <w:rFonts w:hint="eastAsia"/>
        </w:rPr>
        <w:t>使用状况：</w:t>
      </w:r>
      <w:r w:rsidR="00526E7A">
        <w:rPr>
          <w:rFonts w:hint="eastAsia"/>
        </w:rPr>
        <w:t>指自用、出租、出借、闲置、其他。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21.</w:t>
      </w:r>
      <w:r>
        <w:rPr>
          <w:rFonts w:hint="eastAsia"/>
        </w:rPr>
        <w:t>仪器状态：</w:t>
      </w:r>
      <w:r w:rsidR="00A47311">
        <w:rPr>
          <w:rFonts w:hint="eastAsia"/>
        </w:rPr>
        <w:t>指正常、维修、禁用、处置。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lastRenderedPageBreak/>
        <w:t>22.</w:t>
      </w:r>
      <w:r>
        <w:rPr>
          <w:rFonts w:hint="eastAsia"/>
        </w:rPr>
        <w:t>是否对外开放：</w:t>
      </w:r>
      <w:r w:rsidR="00A47311">
        <w:rPr>
          <w:rFonts w:hint="eastAsia"/>
        </w:rPr>
        <w:t>指仪器设备是否对本单位以外其他单位提供服务。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23.</w:t>
      </w:r>
      <w:r>
        <w:rPr>
          <w:rFonts w:hint="eastAsia"/>
        </w:rPr>
        <w:t>不对外开放的原因：</w:t>
      </w:r>
      <w:r w:rsidR="0027426F" w:rsidRPr="00517548">
        <w:rPr>
          <w:rFonts w:hint="eastAsia"/>
          <w:color w:val="FF0000"/>
        </w:rPr>
        <w:t>分“老旧仪器”、“在线连续监测仪器”、“处于调试状态的仪器”、“有特殊管理规定的仪器”、“其他”。</w:t>
      </w:r>
      <w:r w:rsidR="00941822" w:rsidRPr="00517548">
        <w:rPr>
          <w:rFonts w:hint="eastAsia"/>
          <w:color w:val="FF0000"/>
        </w:rPr>
        <w:t>原则上</w:t>
      </w:r>
      <w:r w:rsidR="00941822" w:rsidRPr="00517548">
        <w:rPr>
          <w:rFonts w:hint="eastAsia"/>
          <w:color w:val="FF0000"/>
        </w:rPr>
        <w:t>30</w:t>
      </w:r>
      <w:r w:rsidR="00941822" w:rsidRPr="00517548">
        <w:rPr>
          <w:rFonts w:hint="eastAsia"/>
          <w:color w:val="FF0000"/>
        </w:rPr>
        <w:t>万以上设备均需开放共享。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24.</w:t>
      </w:r>
      <w:r>
        <w:rPr>
          <w:rFonts w:hint="eastAsia"/>
        </w:rPr>
        <w:t>不对外开放的其他原因：</w:t>
      </w:r>
      <w:r w:rsidR="0027426F">
        <w:rPr>
          <w:rFonts w:hint="eastAsia"/>
        </w:rPr>
        <w:t>选上一条“其他”的</w:t>
      </w:r>
      <w:r w:rsidR="00931C7D">
        <w:rPr>
          <w:rFonts w:hint="eastAsia"/>
        </w:rPr>
        <w:t>，则自行填写原因</w:t>
      </w:r>
      <w:r w:rsidR="00A47311">
        <w:rPr>
          <w:rFonts w:hint="eastAsia"/>
        </w:rPr>
        <w:t>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25.</w:t>
      </w:r>
      <w:r>
        <w:rPr>
          <w:rFonts w:hint="eastAsia"/>
        </w:rPr>
        <w:t>服务内容：</w:t>
      </w:r>
      <w:r w:rsidR="00A47311">
        <w:rPr>
          <w:rFonts w:hint="eastAsia"/>
        </w:rPr>
        <w:t>简单介绍对外提供服务的方式以及主要服务的内容。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26.</w:t>
      </w:r>
      <w:r>
        <w:rPr>
          <w:rFonts w:hint="eastAsia"/>
        </w:rPr>
        <w:t>是否集约化管理：</w:t>
      </w:r>
      <w:r w:rsidR="00A47311">
        <w:rPr>
          <w:rFonts w:hint="eastAsia"/>
        </w:rPr>
        <w:t>仪器是否在公共平台（高等学校院级及以上公共平台、独立管理的实验室等）进行集中管理。</w:t>
      </w:r>
    </w:p>
    <w:p w:rsidR="006C656E" w:rsidRPr="00CF4429" w:rsidRDefault="006C656E" w:rsidP="006C656E">
      <w:pPr>
        <w:spacing w:line="276" w:lineRule="auto"/>
        <w:rPr>
          <w:color w:val="FF0000"/>
        </w:rPr>
      </w:pPr>
      <w:r>
        <w:rPr>
          <w:rFonts w:hint="eastAsia"/>
        </w:rPr>
        <w:t>27.</w:t>
      </w:r>
      <w:r>
        <w:rPr>
          <w:rFonts w:hint="eastAsia"/>
        </w:rPr>
        <w:t>所属资源平台：</w:t>
      </w:r>
      <w:r w:rsidR="00A47311" w:rsidRPr="00CF4429">
        <w:rPr>
          <w:rFonts w:hint="eastAsia"/>
          <w:color w:val="FF0000"/>
        </w:rPr>
        <w:t>如“化学学院”、“机械学院”、“浙江省空气动力装备技术重点实验室”，涉及省重点实验室、创新实验室的，需明确具体名称，但每台设备只能对应一个资源平台，请根据实际自行选择。如“日立冷场扫描电子显微镜”选择</w:t>
      </w:r>
      <w:proofErr w:type="gramStart"/>
      <w:r w:rsidR="00A47311" w:rsidRPr="00CF4429">
        <w:rPr>
          <w:rFonts w:hint="eastAsia"/>
          <w:color w:val="FF0000"/>
        </w:rPr>
        <w:t>“</w:t>
      </w:r>
      <w:proofErr w:type="gramEnd"/>
      <w:r w:rsidR="00A47311" w:rsidRPr="00CF4429">
        <w:rPr>
          <w:rFonts w:hint="eastAsia"/>
          <w:color w:val="FF0000"/>
        </w:rPr>
        <w:t>浙江省空气动力装备技术重点实验室“就不能选择机械学院”。</w:t>
      </w:r>
      <w:r w:rsidR="00CF4429" w:rsidRPr="00796736">
        <w:rPr>
          <w:rFonts w:hint="eastAsia"/>
          <w:color w:val="FF0000"/>
          <w:highlight w:val="yellow"/>
        </w:rPr>
        <w:t>不是本部门的设备不要纳入本部门资源平台中。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28.</w:t>
      </w:r>
      <w:r>
        <w:rPr>
          <w:rFonts w:hint="eastAsia"/>
        </w:rPr>
        <w:t>使用部门：</w:t>
      </w:r>
      <w:r w:rsidR="00A47311">
        <w:rPr>
          <w:rFonts w:hint="eastAsia"/>
        </w:rPr>
        <w:t>填到二级学院，如“化材学院”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29.</w:t>
      </w:r>
      <w:r>
        <w:rPr>
          <w:rFonts w:hint="eastAsia"/>
        </w:rPr>
        <w:t>参考收费标准：</w:t>
      </w:r>
      <w:r w:rsidR="00062DCA">
        <w:rPr>
          <w:rFonts w:hint="eastAsia"/>
        </w:rPr>
        <w:t>按此次收费标准统计申报填写。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30.</w:t>
      </w:r>
      <w:r>
        <w:rPr>
          <w:rFonts w:hint="eastAsia"/>
        </w:rPr>
        <w:t>主要学科领域：</w:t>
      </w:r>
      <w:r w:rsidR="00062DCA">
        <w:rPr>
          <w:rFonts w:hint="eastAsia"/>
        </w:rPr>
        <w:t>按国家标准《学科分类与代码》（</w:t>
      </w:r>
      <w:r w:rsidR="00062DCA">
        <w:rPr>
          <w:rFonts w:hint="eastAsia"/>
        </w:rPr>
        <w:t>GB/T13745-2009</w:t>
      </w:r>
      <w:r w:rsidR="00062DCA">
        <w:rPr>
          <w:rFonts w:hint="eastAsia"/>
        </w:rPr>
        <w:t>，选择填写本单位从事科技活动的主要学科名称，涉及多个学科领域的可多选（不超过</w:t>
      </w:r>
      <w:r w:rsidR="00062DCA">
        <w:rPr>
          <w:rFonts w:hint="eastAsia"/>
        </w:rPr>
        <w:t>4</w:t>
      </w:r>
      <w:r w:rsidR="00062DCA">
        <w:rPr>
          <w:rFonts w:hint="eastAsia"/>
        </w:rPr>
        <w:t>项）。</w:t>
      </w:r>
      <w:r w:rsidR="00725EEE">
        <w:rPr>
          <w:rFonts w:hint="eastAsia"/>
        </w:rPr>
        <w:t>可下拉选择</w:t>
      </w:r>
      <w:r w:rsidR="00590D78">
        <w:rPr>
          <w:rFonts w:hint="eastAsia"/>
        </w:rPr>
        <w:t>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31.</w:t>
      </w:r>
      <w:r>
        <w:rPr>
          <w:rFonts w:hint="eastAsia"/>
        </w:rPr>
        <w:t>管理部门：</w:t>
      </w:r>
      <w:r w:rsidR="00062DCA">
        <w:rPr>
          <w:rFonts w:hint="eastAsia"/>
        </w:rPr>
        <w:t>实资处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32.</w:t>
      </w:r>
      <w:r>
        <w:rPr>
          <w:rFonts w:hint="eastAsia"/>
        </w:rPr>
        <w:t>联系人：</w:t>
      </w:r>
      <w:r w:rsidR="00062DCA">
        <w:rPr>
          <w:rFonts w:hint="eastAsia"/>
        </w:rPr>
        <w:t>该台大仪管理（负责）老师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33.</w:t>
      </w:r>
      <w:r>
        <w:rPr>
          <w:rFonts w:hint="eastAsia"/>
        </w:rPr>
        <w:t>联系电话：</w:t>
      </w:r>
      <w:r w:rsidR="00062DCA">
        <w:rPr>
          <w:rFonts w:hint="eastAsia"/>
        </w:rPr>
        <w:t>该台大仪管理（负责）老师手机号码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34.</w:t>
      </w:r>
      <w:r>
        <w:rPr>
          <w:rFonts w:hint="eastAsia"/>
        </w:rPr>
        <w:t>邮箱：</w:t>
      </w:r>
      <w:r w:rsidR="00062DCA">
        <w:rPr>
          <w:rFonts w:hint="eastAsia"/>
        </w:rPr>
        <w:t>该台大仪管理（负责）老师邮箱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35.</w:t>
      </w:r>
      <w:r>
        <w:rPr>
          <w:rFonts w:hint="eastAsia"/>
        </w:rPr>
        <w:t>用户须知：</w:t>
      </w:r>
      <w:r w:rsidR="00062DCA">
        <w:rPr>
          <w:rFonts w:hint="eastAsia"/>
        </w:rPr>
        <w:t>有具体内容可直接填写，如特别的可笼统填“按学校规定”。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36.</w:t>
      </w:r>
      <w:r>
        <w:rPr>
          <w:rFonts w:hint="eastAsia"/>
        </w:rPr>
        <w:t>市：衢州市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37.</w:t>
      </w:r>
      <w:r>
        <w:rPr>
          <w:rFonts w:hint="eastAsia"/>
        </w:rPr>
        <w:t>县（区）：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城区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38.</w:t>
      </w:r>
      <w:r>
        <w:rPr>
          <w:rFonts w:hint="eastAsia"/>
        </w:rPr>
        <w:t>街道：填写楼栋与房间号，比如实</w:t>
      </w:r>
      <w:r>
        <w:rPr>
          <w:rFonts w:hint="eastAsia"/>
        </w:rPr>
        <w:t>2-104</w:t>
      </w:r>
      <w:r>
        <w:rPr>
          <w:rFonts w:hint="eastAsia"/>
        </w:rPr>
        <w:t>。</w:t>
      </w:r>
    </w:p>
    <w:p w:rsidR="006C656E" w:rsidRDefault="00590D78" w:rsidP="006C656E">
      <w:pPr>
        <w:spacing w:line="276" w:lineRule="auto"/>
      </w:pPr>
      <w:r>
        <w:rPr>
          <w:rFonts w:hint="eastAsia"/>
        </w:rPr>
        <w:t>39</w:t>
      </w:r>
      <w:r w:rsidR="006C656E">
        <w:rPr>
          <w:rFonts w:hint="eastAsia"/>
        </w:rPr>
        <w:t>.</w:t>
      </w:r>
      <w:r w:rsidR="006C656E">
        <w:rPr>
          <w:rFonts w:hint="eastAsia"/>
        </w:rPr>
        <w:t>仪器分类：</w:t>
      </w:r>
      <w:r w:rsidR="00062DCA">
        <w:rPr>
          <w:rFonts w:hint="eastAsia"/>
        </w:rPr>
        <w:t>依据《大型科学仪器设备分类标准与编码规则（试用）》填写</w:t>
      </w:r>
      <w:r w:rsidR="005614A0">
        <w:rPr>
          <w:rFonts w:hint="eastAsia"/>
        </w:rPr>
        <w:t>文字（非代码）</w:t>
      </w:r>
      <w:r w:rsidR="00062DCA">
        <w:rPr>
          <w:rFonts w:hint="eastAsia"/>
        </w:rPr>
        <w:t>，具体见附件</w:t>
      </w:r>
      <w:r w:rsidR="00062DCA">
        <w:rPr>
          <w:rFonts w:hint="eastAsia"/>
        </w:rPr>
        <w:t>8</w:t>
      </w:r>
      <w:r w:rsidR="00062DCA">
        <w:rPr>
          <w:rFonts w:hint="eastAsia"/>
        </w:rPr>
        <w:t>。</w:t>
      </w:r>
    </w:p>
    <w:p w:rsidR="006C656E" w:rsidRDefault="006C656E" w:rsidP="006C656E">
      <w:pPr>
        <w:spacing w:line="276" w:lineRule="auto"/>
      </w:pPr>
      <w:r>
        <w:rPr>
          <w:rFonts w:hint="eastAsia"/>
        </w:rPr>
        <w:t>4</w:t>
      </w:r>
      <w:r w:rsidR="00590D78">
        <w:rPr>
          <w:rFonts w:hint="eastAsia"/>
        </w:rPr>
        <w:t>0</w:t>
      </w:r>
      <w:r>
        <w:rPr>
          <w:rFonts w:hint="eastAsia"/>
        </w:rPr>
        <w:t>.</w:t>
      </w:r>
      <w:r>
        <w:rPr>
          <w:rFonts w:hint="eastAsia"/>
        </w:rPr>
        <w:t>资产分类</w:t>
      </w:r>
      <w:r w:rsidR="00062DCA">
        <w:rPr>
          <w:rFonts w:hint="eastAsia"/>
        </w:rPr>
        <w:t>:</w:t>
      </w:r>
      <w:r w:rsidR="00062DCA">
        <w:rPr>
          <w:rFonts w:hint="eastAsia"/>
        </w:rPr>
        <w:t>按照固定资产分类与代码（</w:t>
      </w:r>
      <w:r w:rsidR="00062DCA">
        <w:rPr>
          <w:rFonts w:hint="eastAsia"/>
        </w:rPr>
        <w:t>GB/T14885-2010</w:t>
      </w:r>
      <w:r w:rsidR="00062DCA">
        <w:rPr>
          <w:rFonts w:hint="eastAsia"/>
        </w:rPr>
        <w:t>）表填写</w:t>
      </w:r>
      <w:r w:rsidR="005614A0">
        <w:rPr>
          <w:rFonts w:hint="eastAsia"/>
        </w:rPr>
        <w:t>文字（非代码）</w:t>
      </w:r>
      <w:r w:rsidR="00062DCA">
        <w:rPr>
          <w:rFonts w:hint="eastAsia"/>
        </w:rPr>
        <w:t>。</w:t>
      </w:r>
    </w:p>
    <w:p w:rsidR="006C656E" w:rsidRDefault="006C656E" w:rsidP="006C656E">
      <w:pPr>
        <w:spacing w:line="276" w:lineRule="auto"/>
        <w:rPr>
          <w:rFonts w:hint="eastAsia"/>
        </w:rPr>
      </w:pPr>
    </w:p>
    <w:p w:rsidR="00521707" w:rsidRPr="00590D78" w:rsidRDefault="00521707" w:rsidP="006C656E">
      <w:pPr>
        <w:spacing w:line="276" w:lineRule="auto"/>
      </w:pPr>
      <w:bookmarkStart w:id="0" w:name="_GoBack"/>
      <w:bookmarkEnd w:id="0"/>
    </w:p>
    <w:sectPr w:rsidR="00521707" w:rsidRPr="0059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23" w:rsidRDefault="00535423" w:rsidP="00931C7D">
      <w:r>
        <w:separator/>
      </w:r>
    </w:p>
  </w:endnote>
  <w:endnote w:type="continuationSeparator" w:id="0">
    <w:p w:rsidR="00535423" w:rsidRDefault="00535423" w:rsidP="009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23" w:rsidRDefault="00535423" w:rsidP="00931C7D">
      <w:r>
        <w:separator/>
      </w:r>
    </w:p>
  </w:footnote>
  <w:footnote w:type="continuationSeparator" w:id="0">
    <w:p w:rsidR="00535423" w:rsidRDefault="00535423" w:rsidP="0093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00E5"/>
    <w:multiLevelType w:val="hybridMultilevel"/>
    <w:tmpl w:val="B284E3BE"/>
    <w:lvl w:ilvl="0" w:tplc="47F4C1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A"/>
    <w:rsid w:val="00062DCA"/>
    <w:rsid w:val="001540DE"/>
    <w:rsid w:val="001D2666"/>
    <w:rsid w:val="001D7236"/>
    <w:rsid w:val="00206CDA"/>
    <w:rsid w:val="00256218"/>
    <w:rsid w:val="0027426F"/>
    <w:rsid w:val="002A540E"/>
    <w:rsid w:val="00517548"/>
    <w:rsid w:val="00521707"/>
    <w:rsid w:val="00526E7A"/>
    <w:rsid w:val="00535423"/>
    <w:rsid w:val="00547CED"/>
    <w:rsid w:val="005614A0"/>
    <w:rsid w:val="00571D23"/>
    <w:rsid w:val="00577DF3"/>
    <w:rsid w:val="0058208D"/>
    <w:rsid w:val="00590D78"/>
    <w:rsid w:val="005B76AF"/>
    <w:rsid w:val="006C656E"/>
    <w:rsid w:val="006E322B"/>
    <w:rsid w:val="006F7733"/>
    <w:rsid w:val="00725EEE"/>
    <w:rsid w:val="00796736"/>
    <w:rsid w:val="00931C7D"/>
    <w:rsid w:val="00941822"/>
    <w:rsid w:val="00997661"/>
    <w:rsid w:val="00A47311"/>
    <w:rsid w:val="00B6491A"/>
    <w:rsid w:val="00C03AFD"/>
    <w:rsid w:val="00CF4429"/>
    <w:rsid w:val="00D00820"/>
    <w:rsid w:val="00D91330"/>
    <w:rsid w:val="00E80CCF"/>
    <w:rsid w:val="00F406A7"/>
    <w:rsid w:val="00F67305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1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C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289</Words>
  <Characters>1652</Characters>
  <Application>Microsoft Office Word</Application>
  <DocSecurity>0</DocSecurity>
  <Lines>13</Lines>
  <Paragraphs>3</Paragraphs>
  <ScaleCrop>false</ScaleCrop>
  <Company>CHINA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</cp:revision>
  <dcterms:created xsi:type="dcterms:W3CDTF">2021-06-18T06:25:00Z</dcterms:created>
  <dcterms:modified xsi:type="dcterms:W3CDTF">2021-06-18T08:53:00Z</dcterms:modified>
</cp:coreProperties>
</file>